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3B35BD71"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0E56BEE6"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20</w:t>
      </w:r>
      <w:r w:rsidRPr="00A40100">
        <w:rPr>
          <w:rFonts w:ascii="Arial" w:hAnsi="Arial" w:cs="Arial"/>
          <w:b/>
          <w:bCs/>
        </w:rPr>
        <w:t>, Issue #</w:t>
      </w:r>
      <w:r w:rsidR="007177F5">
        <w:rPr>
          <w:rFonts w:ascii="Arial" w:hAnsi="Arial" w:cs="Arial"/>
          <w:b/>
          <w:bCs/>
        </w:rPr>
        <w:t>2</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0EA944CF" w14:textId="77777777" w:rsidR="007177F5" w:rsidRPr="007177F5" w:rsidRDefault="007177F5" w:rsidP="007177F5">
      <w:pPr>
        <w:spacing w:line="276" w:lineRule="auto"/>
        <w:rPr>
          <w:rFonts w:ascii="Arial" w:hAnsi="Arial" w:cs="Arial"/>
          <w:sz w:val="20"/>
        </w:rPr>
      </w:pPr>
      <w:r w:rsidRPr="007177F5">
        <w:rPr>
          <w:rFonts w:ascii="Arial" w:hAnsi="Arial" w:cs="Arial"/>
          <w:sz w:val="20"/>
        </w:rPr>
        <w:t>Moving forward during COVID-19</w:t>
      </w:r>
    </w:p>
    <w:p w14:paraId="17DCF7F5" w14:textId="0EC16064" w:rsidR="00FB4EEA" w:rsidRDefault="007177F5" w:rsidP="007177F5">
      <w:pPr>
        <w:spacing w:line="276" w:lineRule="auto"/>
        <w:rPr>
          <w:rFonts w:ascii="Arial" w:hAnsi="Arial" w:cs="Arial"/>
          <w:b/>
          <w:sz w:val="20"/>
        </w:rPr>
      </w:pPr>
      <w:r w:rsidRPr="007177F5">
        <w:rPr>
          <w:rFonts w:ascii="Arial" w:hAnsi="Arial" w:cs="Arial"/>
          <w:sz w:val="20"/>
        </w:rPr>
        <w:t>Photo: Canine Welfare Training Technician Kate Dougherty.</w:t>
      </w:r>
    </w:p>
    <w:p w14:paraId="592833D4" w14:textId="77777777" w:rsidR="00FF07FF" w:rsidRDefault="00FF07FF" w:rsidP="004C004D">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04F88AD3" w14:textId="77777777" w:rsidR="000C7B4E" w:rsidRPr="000C7B4E" w:rsidRDefault="000C7B4E" w:rsidP="000C7B4E">
      <w:pPr>
        <w:spacing w:line="276" w:lineRule="auto"/>
        <w:rPr>
          <w:rFonts w:ascii="Arial" w:hAnsi="Arial" w:cs="Arial"/>
          <w:sz w:val="20"/>
        </w:rPr>
      </w:pPr>
      <w:r w:rsidRPr="000C7B4E">
        <w:rPr>
          <w:rFonts w:ascii="Arial" w:hAnsi="Arial" w:cs="Arial"/>
          <w:sz w:val="20"/>
        </w:rPr>
        <w:t>Greetings,</w:t>
      </w:r>
    </w:p>
    <w:p w14:paraId="4DF26A3D" w14:textId="77777777" w:rsidR="000C7B4E" w:rsidRPr="000C7B4E" w:rsidRDefault="000C7B4E" w:rsidP="000C7B4E">
      <w:pPr>
        <w:spacing w:line="276" w:lineRule="auto"/>
        <w:rPr>
          <w:rFonts w:ascii="Arial" w:hAnsi="Arial" w:cs="Arial"/>
          <w:sz w:val="20"/>
        </w:rPr>
      </w:pPr>
    </w:p>
    <w:p w14:paraId="67E278BB" w14:textId="77777777" w:rsidR="000C7B4E" w:rsidRPr="000C7B4E" w:rsidRDefault="000C7B4E" w:rsidP="000C7B4E">
      <w:pPr>
        <w:spacing w:line="276" w:lineRule="auto"/>
        <w:rPr>
          <w:rFonts w:ascii="Arial" w:hAnsi="Arial" w:cs="Arial"/>
          <w:sz w:val="20"/>
        </w:rPr>
      </w:pPr>
      <w:r w:rsidRPr="000C7B4E">
        <w:rPr>
          <w:rFonts w:ascii="Arial" w:hAnsi="Arial" w:cs="Arial"/>
          <w:sz w:val="20"/>
        </w:rPr>
        <w:t>I hope you and your loved ones are staying healthy and safe. During these uncertain times due to the COVID-19 pandemic, Guide Dogs for the Blind (GDB) is continuing to do what we do best: care for our dogs and puppies, and assist our clients across the U.S. and Canada. While we’ve had to adjust how we provide critical services, with the incredible support of our GDB community, we are moving forward.</w:t>
      </w:r>
    </w:p>
    <w:p w14:paraId="763E7E37" w14:textId="77777777" w:rsidR="000C7B4E" w:rsidRPr="000C7B4E" w:rsidRDefault="000C7B4E" w:rsidP="000C7B4E">
      <w:pPr>
        <w:spacing w:line="276" w:lineRule="auto"/>
        <w:rPr>
          <w:rFonts w:ascii="Arial" w:hAnsi="Arial" w:cs="Arial"/>
          <w:sz w:val="20"/>
        </w:rPr>
      </w:pPr>
    </w:p>
    <w:p w14:paraId="567CED7A"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I’m very proud of our amazing staff who are continuing to provide support services to our more than 2,100 guide dog teams and 2,000 puppy raisers via video chat, email, and phone, in addition to supporting our many foster volunteers, breeder custodians, and campus volunteers. As the COVID-19 pandemic evolves, we are continuing to reassess the ways we engage our broader GDB community of puppy raisers, donors, volunteers, and clients. </w:t>
      </w:r>
    </w:p>
    <w:p w14:paraId="11AF57EF" w14:textId="77777777" w:rsidR="000C7B4E" w:rsidRPr="000C7B4E" w:rsidRDefault="000C7B4E" w:rsidP="000C7B4E">
      <w:pPr>
        <w:spacing w:line="276" w:lineRule="auto"/>
        <w:rPr>
          <w:rFonts w:ascii="Arial" w:hAnsi="Arial" w:cs="Arial"/>
          <w:sz w:val="20"/>
        </w:rPr>
      </w:pPr>
    </w:p>
    <w:p w14:paraId="0ECD33E9"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One thing we know for certain: our guide dogs do so much more than help our clients get from point A to point B. Maia Scott, who is featured in this newsletter, credits her guide dog Gleam for providing her with much needed companionship and emotional comfort in these challenging times.  </w:t>
      </w:r>
    </w:p>
    <w:p w14:paraId="714D1B14" w14:textId="77777777" w:rsidR="000C7B4E" w:rsidRPr="000C7B4E" w:rsidRDefault="000C7B4E" w:rsidP="000C7B4E">
      <w:pPr>
        <w:spacing w:line="276" w:lineRule="auto"/>
        <w:rPr>
          <w:rFonts w:ascii="Arial" w:hAnsi="Arial" w:cs="Arial"/>
          <w:sz w:val="20"/>
        </w:rPr>
      </w:pPr>
    </w:p>
    <w:p w14:paraId="3614B944" w14:textId="77777777" w:rsidR="000C7B4E" w:rsidRPr="000C7B4E" w:rsidRDefault="000C7B4E" w:rsidP="000C7B4E">
      <w:pPr>
        <w:spacing w:line="276" w:lineRule="auto"/>
        <w:rPr>
          <w:rFonts w:ascii="Arial" w:hAnsi="Arial" w:cs="Arial"/>
          <w:sz w:val="20"/>
        </w:rPr>
      </w:pPr>
      <w:r w:rsidRPr="000C7B4E">
        <w:rPr>
          <w:rFonts w:ascii="Arial" w:hAnsi="Arial" w:cs="Arial"/>
          <w:sz w:val="20"/>
        </w:rPr>
        <w:t>The GDB community has been tested through hardships and natural disasters before, and through every situation, we have emerged stronger than ever. With your continued encouragement and support, we will do so again. For the latest updates and ways you can help, please stay connected with us through social media and our website, guidedogs.com. Thank you for all that you do for GDB—today and every day.</w:t>
      </w:r>
    </w:p>
    <w:p w14:paraId="541427DD" w14:textId="77777777" w:rsidR="000C7B4E" w:rsidRPr="000C7B4E" w:rsidRDefault="000C7B4E" w:rsidP="000C7B4E">
      <w:pPr>
        <w:spacing w:line="276" w:lineRule="auto"/>
        <w:rPr>
          <w:rFonts w:ascii="Arial" w:hAnsi="Arial" w:cs="Arial"/>
          <w:sz w:val="20"/>
        </w:rPr>
      </w:pPr>
    </w:p>
    <w:p w14:paraId="244A3209" w14:textId="4D6E5A8F" w:rsidR="000C7B4E" w:rsidRPr="004E58AC" w:rsidRDefault="004E58AC" w:rsidP="004C004D">
      <w:pPr>
        <w:spacing w:line="276" w:lineRule="auto"/>
        <w:rPr>
          <w:rFonts w:ascii="Arial" w:hAnsi="Arial" w:cs="Arial"/>
          <w:sz w:val="20"/>
        </w:rPr>
      </w:pPr>
      <w:r w:rsidRPr="004E58AC">
        <w:rPr>
          <w:rFonts w:ascii="Arial" w:hAnsi="Arial" w:cs="Arial"/>
          <w:sz w:val="20"/>
        </w:rPr>
        <w:t>With gratitude,</w:t>
      </w:r>
    </w:p>
    <w:p w14:paraId="50AC6785" w14:textId="77777777" w:rsidR="00FB4EEA" w:rsidRDefault="00FB4EEA" w:rsidP="004C004D">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1D95113E" w14:textId="77777777" w:rsidR="000C7B4E" w:rsidRDefault="000C7B4E" w:rsidP="004C004D">
      <w:pPr>
        <w:spacing w:line="276" w:lineRule="auto"/>
        <w:rPr>
          <w:rFonts w:ascii="Arial" w:hAnsi="Arial" w:cs="Arial"/>
          <w:sz w:val="20"/>
        </w:rPr>
      </w:pPr>
    </w:p>
    <w:p w14:paraId="2F07FC2A"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Gleam, Forward!</w:t>
      </w:r>
    </w:p>
    <w:p w14:paraId="606194D9"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Moving Forward During the COVID-19 Pandemic with GDB Alumna Maia Scott</w:t>
      </w:r>
    </w:p>
    <w:p w14:paraId="574A78E8" w14:textId="77777777" w:rsidR="000C7B4E" w:rsidRPr="000C7B4E" w:rsidRDefault="000C7B4E" w:rsidP="000C7B4E">
      <w:pPr>
        <w:spacing w:line="276" w:lineRule="auto"/>
        <w:rPr>
          <w:rFonts w:ascii="Arial" w:hAnsi="Arial" w:cs="Arial"/>
          <w:sz w:val="20"/>
        </w:rPr>
      </w:pPr>
      <w:r w:rsidRPr="000C7B4E">
        <w:rPr>
          <w:rFonts w:ascii="Arial" w:hAnsi="Arial" w:cs="Arial"/>
          <w:sz w:val="20"/>
        </w:rPr>
        <w:t>Like the rest of us, Maia Scott has spent several weeks sheltering in place during the coronavirus outbreak. Gleam, her Golden Retriever guide dog, has been her source of emotional comfort. “I tend to worry. Gleam provides routine to my day and reminds me to be in the moment. She makes me feel vital again,” says Maia.</w:t>
      </w:r>
    </w:p>
    <w:p w14:paraId="5F0D4674" w14:textId="77777777" w:rsidR="000C7B4E" w:rsidRPr="000C7B4E" w:rsidRDefault="000C7B4E" w:rsidP="000C7B4E">
      <w:pPr>
        <w:spacing w:line="276" w:lineRule="auto"/>
        <w:rPr>
          <w:rFonts w:ascii="Arial" w:hAnsi="Arial" w:cs="Arial"/>
          <w:sz w:val="20"/>
        </w:rPr>
      </w:pPr>
    </w:p>
    <w:p w14:paraId="1B54B8BE"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Gleam is Maia’s fourth guide dog. Maia describes the two-week training program as emotional, vibrant, and transformative. “Gleam is such a fiercely loyal dog and throws her heart into all that she does for her person. I was worried that she was so bonded to her trainer that she couldn’t be there for me, so I kept my emotional distance.” Maia credits her instructor, Cathie </w:t>
      </w:r>
      <w:proofErr w:type="spellStart"/>
      <w:r w:rsidRPr="000C7B4E">
        <w:rPr>
          <w:rFonts w:ascii="Arial" w:hAnsi="Arial" w:cs="Arial"/>
          <w:sz w:val="20"/>
        </w:rPr>
        <w:t>Laber</w:t>
      </w:r>
      <w:proofErr w:type="spellEnd"/>
      <w:r w:rsidRPr="000C7B4E">
        <w:rPr>
          <w:rFonts w:ascii="Arial" w:hAnsi="Arial" w:cs="Arial"/>
          <w:sz w:val="20"/>
        </w:rPr>
        <w:t xml:space="preserve">, for helping her stay positive and trust the partnership that was developing. </w:t>
      </w:r>
    </w:p>
    <w:p w14:paraId="1C401A61" w14:textId="77777777" w:rsidR="000C7B4E" w:rsidRPr="000C7B4E" w:rsidRDefault="000C7B4E" w:rsidP="000C7B4E">
      <w:pPr>
        <w:spacing w:line="276" w:lineRule="auto"/>
        <w:rPr>
          <w:rFonts w:ascii="Arial" w:hAnsi="Arial" w:cs="Arial"/>
          <w:sz w:val="20"/>
        </w:rPr>
      </w:pPr>
    </w:p>
    <w:p w14:paraId="6240CE68" w14:textId="77777777" w:rsidR="000C7B4E" w:rsidRPr="000C7B4E" w:rsidRDefault="000C7B4E" w:rsidP="000C7B4E">
      <w:pPr>
        <w:spacing w:line="276" w:lineRule="auto"/>
        <w:rPr>
          <w:rFonts w:ascii="Arial" w:hAnsi="Arial" w:cs="Arial"/>
          <w:sz w:val="20"/>
          <w:u w:val="single"/>
        </w:rPr>
      </w:pPr>
      <w:r w:rsidRPr="000C7B4E">
        <w:rPr>
          <w:rFonts w:ascii="Arial" w:hAnsi="Arial" w:cs="Arial"/>
          <w:sz w:val="20"/>
          <w:u w:val="single"/>
        </w:rPr>
        <w:lastRenderedPageBreak/>
        <w:t>Bonding Through Dance</w:t>
      </w:r>
    </w:p>
    <w:p w14:paraId="6B3B5D72"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Knowing she needed to let go of her apprehension, Maia took Gleam to her dorm room and put on </w:t>
      </w:r>
      <w:proofErr w:type="spellStart"/>
      <w:r w:rsidRPr="000C7B4E">
        <w:rPr>
          <w:rFonts w:ascii="Arial" w:hAnsi="Arial" w:cs="Arial"/>
          <w:sz w:val="20"/>
        </w:rPr>
        <w:t>Matisyahu’s</w:t>
      </w:r>
      <w:proofErr w:type="spellEnd"/>
      <w:r w:rsidRPr="000C7B4E">
        <w:rPr>
          <w:rFonts w:ascii="Arial" w:hAnsi="Arial" w:cs="Arial"/>
          <w:sz w:val="20"/>
        </w:rPr>
        <w:t xml:space="preserve"> song Live like a Warrior. Maia began to dance, letting her body and expectations flow free. When she worked her way to the ground, Gleam plowed into her headfirst and did a somersault into her lap. Gleam continued, wagging, and prancing. </w:t>
      </w:r>
    </w:p>
    <w:p w14:paraId="5F7CCD4E" w14:textId="77777777" w:rsidR="000C7B4E" w:rsidRPr="000C7B4E" w:rsidRDefault="000C7B4E" w:rsidP="000C7B4E">
      <w:pPr>
        <w:spacing w:line="276" w:lineRule="auto"/>
        <w:rPr>
          <w:rFonts w:ascii="Arial" w:hAnsi="Arial" w:cs="Arial"/>
          <w:sz w:val="20"/>
        </w:rPr>
      </w:pPr>
    </w:p>
    <w:p w14:paraId="51DD22F2" w14:textId="77777777" w:rsidR="000C7B4E" w:rsidRPr="000C7B4E" w:rsidRDefault="000C7B4E" w:rsidP="000C7B4E">
      <w:pPr>
        <w:spacing w:line="276" w:lineRule="auto"/>
        <w:rPr>
          <w:rFonts w:ascii="Arial" w:hAnsi="Arial" w:cs="Arial"/>
          <w:sz w:val="20"/>
        </w:rPr>
      </w:pPr>
      <w:r w:rsidRPr="000C7B4E">
        <w:rPr>
          <w:rFonts w:ascii="Arial" w:hAnsi="Arial" w:cs="Arial"/>
          <w:sz w:val="20"/>
        </w:rPr>
        <w:t>“We danced together with Gleam offering downward dog play bows and prancing circles, and I improvised with inspiration from her authentic movements,” recalls Maia. Afterwards, Gleam lay against Maia with her paw atop her foot. “Dancing freely with her broke down that last barrier between us. In that dance, Gleam finally got to see all of me, unabashed silliness, joy, and creative spontaneity, not just the overly amped up, do-right person I’d been on the other end of the harness.”</w:t>
      </w:r>
    </w:p>
    <w:p w14:paraId="2B927030" w14:textId="77777777" w:rsidR="000C7B4E" w:rsidRPr="000C7B4E" w:rsidRDefault="000C7B4E" w:rsidP="000C7B4E">
      <w:pPr>
        <w:spacing w:line="276" w:lineRule="auto"/>
        <w:rPr>
          <w:rFonts w:ascii="Arial" w:hAnsi="Arial" w:cs="Arial"/>
          <w:sz w:val="20"/>
        </w:rPr>
      </w:pPr>
    </w:p>
    <w:p w14:paraId="2BE6A5D9" w14:textId="77777777" w:rsidR="000C7B4E" w:rsidRPr="000C7B4E" w:rsidRDefault="000C7B4E" w:rsidP="000C7B4E">
      <w:pPr>
        <w:spacing w:line="276" w:lineRule="auto"/>
        <w:rPr>
          <w:rFonts w:ascii="Arial" w:hAnsi="Arial" w:cs="Arial"/>
          <w:sz w:val="20"/>
          <w:u w:val="single"/>
        </w:rPr>
      </w:pPr>
      <w:r w:rsidRPr="000C7B4E">
        <w:rPr>
          <w:rFonts w:ascii="Arial" w:hAnsi="Arial" w:cs="Arial"/>
          <w:sz w:val="20"/>
          <w:u w:val="single"/>
        </w:rPr>
        <w:t>Educator, Humanitarian, and Author</w:t>
      </w:r>
    </w:p>
    <w:p w14:paraId="4A754974"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A self-described lifelong learner, Maia is an accomplished theatre, art, and dance </w:t>
      </w:r>
      <w:proofErr w:type="gramStart"/>
      <w:r w:rsidRPr="000C7B4E">
        <w:rPr>
          <w:rFonts w:ascii="Arial" w:hAnsi="Arial" w:cs="Arial"/>
          <w:sz w:val="20"/>
        </w:rPr>
        <w:t>instructor,</w:t>
      </w:r>
      <w:proofErr w:type="gramEnd"/>
      <w:r w:rsidRPr="000C7B4E">
        <w:rPr>
          <w:rFonts w:ascii="Arial" w:hAnsi="Arial" w:cs="Arial"/>
          <w:sz w:val="20"/>
        </w:rPr>
        <w:t xml:space="preserve"> massage therapist, labyrinth meditation facilitator, and writer. She recently completed Finger Walks, a guidebook in print and Braille along with 16 tactile, high-contrast finger labyrinths, published by the American Printing House for the Blind. </w:t>
      </w:r>
    </w:p>
    <w:p w14:paraId="108FB5E5" w14:textId="77777777" w:rsidR="000C7B4E" w:rsidRPr="000C7B4E" w:rsidRDefault="000C7B4E" w:rsidP="000C7B4E">
      <w:pPr>
        <w:spacing w:line="276" w:lineRule="auto"/>
        <w:rPr>
          <w:rFonts w:ascii="Arial" w:hAnsi="Arial" w:cs="Arial"/>
          <w:sz w:val="20"/>
        </w:rPr>
      </w:pPr>
    </w:p>
    <w:p w14:paraId="7441C1FE"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“That’s my biggest cause for a happy dance right now,” says Maia, who wrote the book after realizing there is nominal material about labyrinths accessible to the blind community. “I always tell people that while my sight may be impaired, my vision is clear,” explains Maia, who has focused much of her adult life using her disability to help others with differences realize their abilities. </w:t>
      </w:r>
    </w:p>
    <w:p w14:paraId="19BC2922" w14:textId="77777777" w:rsidR="000C7B4E" w:rsidRPr="000C7B4E" w:rsidRDefault="000C7B4E" w:rsidP="000C7B4E">
      <w:pPr>
        <w:spacing w:line="276" w:lineRule="auto"/>
        <w:rPr>
          <w:rFonts w:ascii="Arial" w:hAnsi="Arial" w:cs="Arial"/>
          <w:sz w:val="20"/>
        </w:rPr>
      </w:pPr>
    </w:p>
    <w:p w14:paraId="6282BA91"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Maia was recently honored in an exhibit called </w:t>
      </w:r>
      <w:proofErr w:type="spellStart"/>
      <w:r w:rsidRPr="000C7B4E">
        <w:rPr>
          <w:rFonts w:ascii="Arial" w:hAnsi="Arial" w:cs="Arial"/>
          <w:sz w:val="20"/>
        </w:rPr>
        <w:t>Changemakers</w:t>
      </w:r>
      <w:proofErr w:type="spellEnd"/>
      <w:r w:rsidRPr="000C7B4E">
        <w:rPr>
          <w:rFonts w:ascii="Arial" w:hAnsi="Arial" w:cs="Arial"/>
          <w:sz w:val="20"/>
        </w:rPr>
        <w:t xml:space="preserve">: Bay Area Disability Pride at the San Francisco Public Library. The exhibit featured 50 portraits of local people with disabilities accompanied by audio and Braille descriptions. Maia was recognized for being “an extraordinary woman of compassion who has made it her life work to ensure all people are treated with dignity.” </w:t>
      </w:r>
    </w:p>
    <w:p w14:paraId="4C3C35E0" w14:textId="77777777" w:rsidR="000C7B4E" w:rsidRPr="000C7B4E" w:rsidRDefault="000C7B4E" w:rsidP="000C7B4E">
      <w:pPr>
        <w:spacing w:line="276" w:lineRule="auto"/>
        <w:rPr>
          <w:rFonts w:ascii="Arial" w:hAnsi="Arial" w:cs="Arial"/>
          <w:sz w:val="20"/>
        </w:rPr>
      </w:pPr>
    </w:p>
    <w:p w14:paraId="3CEBAD1D" w14:textId="77777777" w:rsidR="000C7B4E" w:rsidRPr="000C7B4E" w:rsidRDefault="000C7B4E" w:rsidP="000C7B4E">
      <w:pPr>
        <w:spacing w:line="276" w:lineRule="auto"/>
        <w:rPr>
          <w:rFonts w:ascii="Arial" w:hAnsi="Arial" w:cs="Arial"/>
          <w:sz w:val="20"/>
          <w:u w:val="single"/>
        </w:rPr>
      </w:pPr>
      <w:r w:rsidRPr="000C7B4E">
        <w:rPr>
          <w:rFonts w:ascii="Arial" w:hAnsi="Arial" w:cs="Arial"/>
          <w:sz w:val="20"/>
          <w:u w:val="single"/>
        </w:rPr>
        <w:t>Staying Strong</w:t>
      </w:r>
    </w:p>
    <w:p w14:paraId="385D0A1A"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Maia says she’s extremely grateful for GDB’s training program and ongoing support services. “GDB’s training is very person-centered and sets clients up for success so that we can go home safely and confidently.” That confidence has helped her find a silver lining during the COVID-19 pandemic. </w:t>
      </w:r>
    </w:p>
    <w:p w14:paraId="645955BE" w14:textId="77777777" w:rsidR="000C7B4E" w:rsidRPr="000C7B4E" w:rsidRDefault="000C7B4E" w:rsidP="000C7B4E">
      <w:pPr>
        <w:spacing w:line="276" w:lineRule="auto"/>
        <w:rPr>
          <w:rFonts w:ascii="Arial" w:hAnsi="Arial" w:cs="Arial"/>
          <w:sz w:val="20"/>
        </w:rPr>
      </w:pPr>
      <w:r w:rsidRPr="000C7B4E">
        <w:rPr>
          <w:rFonts w:ascii="Arial" w:hAnsi="Arial" w:cs="Arial"/>
          <w:sz w:val="20"/>
        </w:rPr>
        <w:t>“Every time I pick up the harness handle with Gleam at my side and utter ‘Gleam, forward,’ I’m appropriating the guide dog handler’s command as a mantra for me and a prayer that we will all navigate our way through this troubling time. May we all Gleam Forward!”</w:t>
      </w:r>
    </w:p>
    <w:p w14:paraId="523B531B" w14:textId="77777777" w:rsidR="000C7B4E" w:rsidRPr="000C7B4E" w:rsidRDefault="000C7B4E" w:rsidP="000C7B4E">
      <w:pPr>
        <w:spacing w:line="276" w:lineRule="auto"/>
        <w:rPr>
          <w:rFonts w:ascii="Arial" w:hAnsi="Arial" w:cs="Arial"/>
          <w:sz w:val="20"/>
        </w:rPr>
      </w:pPr>
    </w:p>
    <w:p w14:paraId="56CCB446" w14:textId="48F02107" w:rsidR="004C004D" w:rsidRDefault="000C7B4E" w:rsidP="000C7B4E">
      <w:pPr>
        <w:spacing w:line="276" w:lineRule="auto"/>
        <w:rPr>
          <w:rFonts w:ascii="Arial" w:hAnsi="Arial" w:cs="Arial"/>
          <w:sz w:val="20"/>
        </w:rPr>
      </w:pPr>
      <w:r w:rsidRPr="000C7B4E">
        <w:rPr>
          <w:rFonts w:ascii="Arial" w:hAnsi="Arial" w:cs="Arial"/>
          <w:sz w:val="20"/>
        </w:rPr>
        <w:t xml:space="preserve">Quote: “Maia and Gleam are perfect for each other. They share the same spirit, and she loves all the fun and silly quirks that Gleam has. Seeing the two of them together, watching the bond they have—that’s what puppy raising is all about.” —Anna </w:t>
      </w:r>
      <w:proofErr w:type="spellStart"/>
      <w:r w:rsidRPr="000C7B4E">
        <w:rPr>
          <w:rFonts w:ascii="Arial" w:hAnsi="Arial" w:cs="Arial"/>
          <w:sz w:val="20"/>
        </w:rPr>
        <w:t>Wilke</w:t>
      </w:r>
      <w:proofErr w:type="spellEnd"/>
      <w:r w:rsidRPr="000C7B4E">
        <w:rPr>
          <w:rFonts w:ascii="Arial" w:hAnsi="Arial" w:cs="Arial"/>
          <w:sz w:val="20"/>
        </w:rPr>
        <w:t>, Gleam’s puppy raiser</w:t>
      </w:r>
    </w:p>
    <w:p w14:paraId="3F2FEACD" w14:textId="77777777" w:rsidR="000C7B4E" w:rsidRPr="004C004D" w:rsidRDefault="000C7B4E" w:rsidP="000C7B4E">
      <w:pPr>
        <w:spacing w:line="276" w:lineRule="auto"/>
        <w:rPr>
          <w:rFonts w:ascii="Arial" w:hAnsi="Arial" w:cs="Arial"/>
          <w:sz w:val="20"/>
        </w:rPr>
      </w:pPr>
    </w:p>
    <w:p w14:paraId="59E971DA"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Finding our new normal with COVID-19</w:t>
      </w:r>
    </w:p>
    <w:p w14:paraId="6BC19015"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GDB wants to thank our community for pitching in and allowing us to continue our life-changing mission during these uncertain times. When we asked for your help, you rose to the challenge. As our organization adjusted to how we work, the strength of our staff and volunteers continued to shine, proving that even when we’re apart, teamwork and our furry friends are key to our success! </w:t>
      </w:r>
    </w:p>
    <w:p w14:paraId="7BC1784D" w14:textId="77777777" w:rsidR="000C7B4E" w:rsidRPr="000C7B4E" w:rsidRDefault="000C7B4E" w:rsidP="000C7B4E">
      <w:pPr>
        <w:spacing w:line="276" w:lineRule="auto"/>
        <w:rPr>
          <w:rFonts w:ascii="Arial" w:hAnsi="Arial" w:cs="Arial"/>
          <w:sz w:val="20"/>
        </w:rPr>
      </w:pPr>
    </w:p>
    <w:p w14:paraId="483119C8"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Photos: </w:t>
      </w:r>
    </w:p>
    <w:p w14:paraId="1EB6F895" w14:textId="36E09F68"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Admissions Manager Ryan Garrett. </w:t>
      </w:r>
    </w:p>
    <w:p w14:paraId="6C6B2752" w14:textId="6250291A"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Foster Care Volunteers Bill </w:t>
      </w:r>
      <w:proofErr w:type="spellStart"/>
      <w:r w:rsidRPr="000C7B4E">
        <w:rPr>
          <w:rFonts w:ascii="Arial" w:hAnsi="Arial" w:cs="Arial"/>
          <w:sz w:val="20"/>
        </w:rPr>
        <w:t>Princen</w:t>
      </w:r>
      <w:proofErr w:type="spellEnd"/>
      <w:r w:rsidRPr="000C7B4E">
        <w:rPr>
          <w:rFonts w:ascii="Arial" w:hAnsi="Arial" w:cs="Arial"/>
          <w:sz w:val="20"/>
        </w:rPr>
        <w:t xml:space="preserve"> and Sharon Labs. </w:t>
      </w:r>
    </w:p>
    <w:p w14:paraId="65D061A8" w14:textId="3845BFDC"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Canine Welfare Neonatal Tech Michelle </w:t>
      </w:r>
      <w:proofErr w:type="spellStart"/>
      <w:r w:rsidRPr="000C7B4E">
        <w:rPr>
          <w:rFonts w:ascii="Arial" w:hAnsi="Arial" w:cs="Arial"/>
          <w:sz w:val="20"/>
        </w:rPr>
        <w:t>Rada</w:t>
      </w:r>
      <w:proofErr w:type="spellEnd"/>
      <w:r w:rsidRPr="000C7B4E">
        <w:rPr>
          <w:rFonts w:ascii="Arial" w:hAnsi="Arial" w:cs="Arial"/>
          <w:sz w:val="20"/>
        </w:rPr>
        <w:t xml:space="preserve">. </w:t>
      </w:r>
    </w:p>
    <w:p w14:paraId="063F6764" w14:textId="66DE2699"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Field Service Manager Bill Archie. </w:t>
      </w:r>
    </w:p>
    <w:p w14:paraId="496E1662" w14:textId="737BA6F4"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A puppy club </w:t>
      </w:r>
      <w:proofErr w:type="gramStart"/>
      <w:r w:rsidRPr="000C7B4E">
        <w:rPr>
          <w:rFonts w:ascii="Arial" w:hAnsi="Arial" w:cs="Arial"/>
          <w:sz w:val="20"/>
        </w:rPr>
        <w:t>Zoom</w:t>
      </w:r>
      <w:proofErr w:type="gramEnd"/>
      <w:r w:rsidRPr="000C7B4E">
        <w:rPr>
          <w:rFonts w:ascii="Arial" w:hAnsi="Arial" w:cs="Arial"/>
          <w:sz w:val="20"/>
        </w:rPr>
        <w:t xml:space="preserve"> meeting. </w:t>
      </w:r>
    </w:p>
    <w:p w14:paraId="1F5D8A24" w14:textId="69C0C3A4"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Volunteer Denise Duncan. </w:t>
      </w:r>
    </w:p>
    <w:p w14:paraId="62894711" w14:textId="231E6517"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lastRenderedPageBreak/>
        <w:t xml:space="preserve">Supervisory Certified Vet Tech Kelsey Nightingale. </w:t>
      </w:r>
    </w:p>
    <w:p w14:paraId="477835A9" w14:textId="6018D628"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Guide Dog Mobility Instructor Adam Gilbert. </w:t>
      </w:r>
    </w:p>
    <w:p w14:paraId="41BB51A8" w14:textId="77777777"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Dogs in our California campus kennel practicing how to shelter in place. </w:t>
      </w:r>
    </w:p>
    <w:p w14:paraId="0A6CA23D" w14:textId="4A387392"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Vet Tech Kristina </w:t>
      </w:r>
      <w:proofErr w:type="spellStart"/>
      <w:r w:rsidRPr="000C7B4E">
        <w:rPr>
          <w:rFonts w:ascii="Arial" w:hAnsi="Arial" w:cs="Arial"/>
          <w:sz w:val="20"/>
        </w:rPr>
        <w:t>Kolenko</w:t>
      </w:r>
      <w:proofErr w:type="spellEnd"/>
      <w:r w:rsidRPr="000C7B4E">
        <w:rPr>
          <w:rFonts w:ascii="Arial" w:hAnsi="Arial" w:cs="Arial"/>
          <w:sz w:val="20"/>
        </w:rPr>
        <w:t xml:space="preserve"> and Veterinarian Kristen </w:t>
      </w:r>
      <w:proofErr w:type="spellStart"/>
      <w:r w:rsidRPr="000C7B4E">
        <w:rPr>
          <w:rFonts w:ascii="Arial" w:hAnsi="Arial" w:cs="Arial"/>
          <w:sz w:val="20"/>
        </w:rPr>
        <w:t>Haviland</w:t>
      </w:r>
      <w:proofErr w:type="spellEnd"/>
      <w:r w:rsidRPr="000C7B4E">
        <w:rPr>
          <w:rFonts w:ascii="Arial" w:hAnsi="Arial" w:cs="Arial"/>
          <w:sz w:val="20"/>
        </w:rPr>
        <w:t xml:space="preserve">. </w:t>
      </w:r>
    </w:p>
    <w:p w14:paraId="0498BD41" w14:textId="72B68433"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CCP Operations Specialist Michelle </w:t>
      </w:r>
      <w:proofErr w:type="spellStart"/>
      <w:r w:rsidRPr="000C7B4E">
        <w:rPr>
          <w:rFonts w:ascii="Arial" w:hAnsi="Arial" w:cs="Arial"/>
          <w:sz w:val="20"/>
        </w:rPr>
        <w:t>McNew</w:t>
      </w:r>
      <w:proofErr w:type="spellEnd"/>
      <w:r w:rsidRPr="000C7B4E">
        <w:rPr>
          <w:rFonts w:ascii="Arial" w:hAnsi="Arial" w:cs="Arial"/>
          <w:sz w:val="20"/>
        </w:rPr>
        <w:t xml:space="preserve">. </w:t>
      </w:r>
    </w:p>
    <w:p w14:paraId="72A117D7" w14:textId="5EFA8266"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Guide Dog Mobility Instructor Jane Allman. </w:t>
      </w:r>
    </w:p>
    <w:p w14:paraId="291C79E9" w14:textId="4B697638"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Field Service Manager Will Henry. </w:t>
      </w:r>
    </w:p>
    <w:p w14:paraId="447D9B36" w14:textId="27E92327" w:rsidR="000C7B4E" w:rsidRPr="000C7B4E" w:rsidRDefault="000C7B4E" w:rsidP="000C7B4E">
      <w:pPr>
        <w:pStyle w:val="ListParagraph"/>
        <w:numPr>
          <w:ilvl w:val="0"/>
          <w:numId w:val="33"/>
        </w:numPr>
        <w:spacing w:line="276" w:lineRule="auto"/>
        <w:rPr>
          <w:rFonts w:ascii="Arial" w:hAnsi="Arial" w:cs="Arial"/>
          <w:sz w:val="20"/>
        </w:rPr>
      </w:pPr>
      <w:r w:rsidRPr="000C7B4E">
        <w:rPr>
          <w:rFonts w:ascii="Arial" w:hAnsi="Arial" w:cs="Arial"/>
          <w:sz w:val="20"/>
        </w:rPr>
        <w:t xml:space="preserve">Canine Welfare Training Technician Bobby Cortez. </w:t>
      </w:r>
    </w:p>
    <w:p w14:paraId="21B84FF8" w14:textId="77777777" w:rsidR="000C7B4E" w:rsidRPr="000C7B4E" w:rsidRDefault="000C7B4E" w:rsidP="000C7B4E">
      <w:pPr>
        <w:spacing w:line="276" w:lineRule="auto"/>
        <w:rPr>
          <w:rFonts w:ascii="Arial" w:hAnsi="Arial" w:cs="Arial"/>
          <w:sz w:val="20"/>
        </w:rPr>
      </w:pPr>
    </w:p>
    <w:p w14:paraId="64055FB5"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 xml:space="preserve">About GDB: Did You Know? </w:t>
      </w:r>
    </w:p>
    <w:p w14:paraId="4CF19BA0" w14:textId="6FDEF014" w:rsidR="000C7B4E" w:rsidRPr="000C7B4E" w:rsidRDefault="000C7B4E" w:rsidP="000C7B4E">
      <w:pPr>
        <w:pStyle w:val="ListParagraph"/>
        <w:numPr>
          <w:ilvl w:val="0"/>
          <w:numId w:val="34"/>
        </w:numPr>
        <w:spacing w:line="276" w:lineRule="auto"/>
        <w:rPr>
          <w:rFonts w:ascii="Arial" w:hAnsi="Arial" w:cs="Arial"/>
          <w:sz w:val="20"/>
        </w:rPr>
      </w:pPr>
      <w:r w:rsidRPr="000C7B4E">
        <w:rPr>
          <w:rFonts w:ascii="Arial" w:hAnsi="Arial" w:cs="Arial"/>
          <w:sz w:val="20"/>
        </w:rPr>
        <w:t xml:space="preserve">All of our services are provided free of charge, including personalized training and extensive post-graduation support, plus financial assistance for veterinary care if needed.  </w:t>
      </w:r>
    </w:p>
    <w:p w14:paraId="5F1CD759" w14:textId="56AD220E" w:rsidR="000C7B4E" w:rsidRPr="000C7B4E" w:rsidRDefault="000C7B4E" w:rsidP="000C7B4E">
      <w:pPr>
        <w:pStyle w:val="ListParagraph"/>
        <w:numPr>
          <w:ilvl w:val="0"/>
          <w:numId w:val="34"/>
        </w:numPr>
        <w:spacing w:line="276" w:lineRule="auto"/>
        <w:rPr>
          <w:rFonts w:ascii="Arial" w:hAnsi="Arial" w:cs="Arial"/>
          <w:sz w:val="20"/>
        </w:rPr>
      </w:pPr>
      <w:r w:rsidRPr="000C7B4E">
        <w:rPr>
          <w:rFonts w:ascii="Arial" w:hAnsi="Arial" w:cs="Arial"/>
          <w:sz w:val="20"/>
        </w:rPr>
        <w:t>GDB is 100% privately funded. We receive no government support. The majority of our funding comes from individuals like you.</w:t>
      </w:r>
    </w:p>
    <w:p w14:paraId="38222824" w14:textId="67265FA9" w:rsidR="000C7B4E" w:rsidRPr="000C7B4E" w:rsidRDefault="000C7B4E" w:rsidP="000C7B4E">
      <w:pPr>
        <w:pStyle w:val="ListParagraph"/>
        <w:numPr>
          <w:ilvl w:val="0"/>
          <w:numId w:val="34"/>
        </w:numPr>
        <w:spacing w:line="276" w:lineRule="auto"/>
        <w:rPr>
          <w:rFonts w:ascii="Arial" w:hAnsi="Arial" w:cs="Arial"/>
          <w:sz w:val="20"/>
        </w:rPr>
      </w:pPr>
      <w:r w:rsidRPr="000C7B4E">
        <w:rPr>
          <w:rFonts w:ascii="Arial" w:hAnsi="Arial" w:cs="Arial"/>
          <w:sz w:val="20"/>
        </w:rPr>
        <w:t xml:space="preserve">GDB is the largest guide dog school in North America and the second largest in the world, with more than 15,000 guide dog partnerships created since our founding in 1942. </w:t>
      </w:r>
    </w:p>
    <w:p w14:paraId="45DA1403" w14:textId="4630D4A6" w:rsidR="000C7B4E" w:rsidRPr="000C7B4E" w:rsidRDefault="000C7B4E" w:rsidP="000C7B4E">
      <w:pPr>
        <w:pStyle w:val="ListParagraph"/>
        <w:numPr>
          <w:ilvl w:val="0"/>
          <w:numId w:val="34"/>
        </w:numPr>
        <w:spacing w:line="276" w:lineRule="auto"/>
        <w:rPr>
          <w:rFonts w:ascii="Arial" w:hAnsi="Arial" w:cs="Arial"/>
          <w:sz w:val="20"/>
        </w:rPr>
      </w:pPr>
      <w:r w:rsidRPr="000C7B4E">
        <w:rPr>
          <w:rFonts w:ascii="Arial" w:hAnsi="Arial" w:cs="Arial"/>
          <w:sz w:val="20"/>
        </w:rPr>
        <w:t xml:space="preserve">On average, clients receive four guide dogs from GDB. Clients range in age from 12 to 80+. </w:t>
      </w:r>
    </w:p>
    <w:p w14:paraId="5A3E92E0" w14:textId="77777777" w:rsidR="000C7B4E" w:rsidRPr="000C7B4E" w:rsidRDefault="000C7B4E" w:rsidP="000C7B4E">
      <w:pPr>
        <w:pStyle w:val="ListParagraph"/>
        <w:numPr>
          <w:ilvl w:val="0"/>
          <w:numId w:val="34"/>
        </w:numPr>
        <w:spacing w:line="276" w:lineRule="auto"/>
        <w:rPr>
          <w:rFonts w:ascii="Arial" w:hAnsi="Arial" w:cs="Arial"/>
          <w:sz w:val="20"/>
        </w:rPr>
      </w:pPr>
      <w:r w:rsidRPr="000C7B4E">
        <w:rPr>
          <w:rFonts w:ascii="Arial" w:hAnsi="Arial" w:cs="Arial"/>
          <w:sz w:val="20"/>
        </w:rPr>
        <w:t xml:space="preserve">Each year, approximately 300 guide dog teams graduate from our program. Thanks to caring people like you, more than 2,100 people and their guide dogs throughout the U.S. and Canada are harnessing the power of partnership. </w:t>
      </w:r>
    </w:p>
    <w:p w14:paraId="2D9588C6" w14:textId="77777777" w:rsidR="000C7B4E" w:rsidRPr="000C7B4E" w:rsidRDefault="000C7B4E" w:rsidP="000C7B4E">
      <w:pPr>
        <w:spacing w:line="276" w:lineRule="auto"/>
        <w:rPr>
          <w:rFonts w:ascii="Arial" w:hAnsi="Arial" w:cs="Arial"/>
          <w:sz w:val="20"/>
        </w:rPr>
      </w:pPr>
    </w:p>
    <w:p w14:paraId="5CACCEE6" w14:textId="5F2BA71E" w:rsidR="000C7B4E" w:rsidRPr="000C7B4E" w:rsidRDefault="000C7B4E" w:rsidP="000C7B4E">
      <w:pPr>
        <w:spacing w:line="276" w:lineRule="auto"/>
        <w:rPr>
          <w:rFonts w:ascii="Arial" w:hAnsi="Arial" w:cs="Arial"/>
          <w:b/>
          <w:sz w:val="20"/>
        </w:rPr>
      </w:pPr>
      <w:r w:rsidRPr="000C7B4E">
        <w:rPr>
          <w:rFonts w:ascii="Arial" w:hAnsi="Arial" w:cs="Arial"/>
          <w:b/>
          <w:sz w:val="20"/>
        </w:rPr>
        <w:t>Moving Forward During COVID-19</w:t>
      </w:r>
    </w:p>
    <w:p w14:paraId="6C8A2585" w14:textId="77777777" w:rsidR="000C7B4E" w:rsidRPr="000C7B4E" w:rsidRDefault="000C7B4E" w:rsidP="000C7B4E">
      <w:pPr>
        <w:spacing w:line="276" w:lineRule="auto"/>
        <w:rPr>
          <w:rFonts w:ascii="Arial" w:hAnsi="Arial" w:cs="Arial"/>
          <w:sz w:val="20"/>
        </w:rPr>
      </w:pPr>
      <w:r w:rsidRPr="000C7B4E">
        <w:rPr>
          <w:rFonts w:ascii="Arial" w:hAnsi="Arial" w:cs="Arial"/>
          <w:sz w:val="20"/>
        </w:rPr>
        <w:t>GDB has provided critical support services to our clients throughout the pandemic while ensuring the safety of our staff, volunteers, puppies and dogs. This has meant lots of video chats and moving 150 adult dogs off our campuses to nurturing home environments until the shelter-in-place mandates are lifted and staff can return to campus. These necessary adjustments have resulted in increased costs related to:</w:t>
      </w:r>
    </w:p>
    <w:p w14:paraId="0ACE429A" w14:textId="28B711D3" w:rsidR="000C7B4E" w:rsidRPr="000C7B4E" w:rsidRDefault="000C7B4E" w:rsidP="000C7B4E">
      <w:pPr>
        <w:pStyle w:val="ListParagraph"/>
        <w:numPr>
          <w:ilvl w:val="0"/>
          <w:numId w:val="35"/>
        </w:numPr>
        <w:spacing w:line="276" w:lineRule="auto"/>
        <w:rPr>
          <w:rFonts w:ascii="Arial" w:hAnsi="Arial" w:cs="Arial"/>
          <w:sz w:val="20"/>
        </w:rPr>
      </w:pPr>
      <w:r w:rsidRPr="000C7B4E">
        <w:rPr>
          <w:rFonts w:ascii="Arial" w:hAnsi="Arial" w:cs="Arial"/>
          <w:sz w:val="20"/>
        </w:rPr>
        <w:t>Veterinary care for dogs and puppies off campus</w:t>
      </w:r>
    </w:p>
    <w:p w14:paraId="25DDB4FC" w14:textId="77777777" w:rsidR="000C7B4E" w:rsidRPr="000C7B4E" w:rsidRDefault="000C7B4E" w:rsidP="000C7B4E">
      <w:pPr>
        <w:pStyle w:val="ListParagraph"/>
        <w:numPr>
          <w:ilvl w:val="0"/>
          <w:numId w:val="35"/>
        </w:numPr>
        <w:spacing w:line="276" w:lineRule="auto"/>
        <w:rPr>
          <w:rFonts w:ascii="Arial" w:hAnsi="Arial" w:cs="Arial"/>
          <w:sz w:val="20"/>
        </w:rPr>
      </w:pPr>
      <w:r w:rsidRPr="000C7B4E">
        <w:rPr>
          <w:rFonts w:ascii="Arial" w:hAnsi="Arial" w:cs="Arial"/>
          <w:sz w:val="20"/>
        </w:rPr>
        <w:t>Providing dog food for program dogs whose caregivers and clients are experiencing financial hardship</w:t>
      </w:r>
    </w:p>
    <w:p w14:paraId="4574F360" w14:textId="1233A306" w:rsidR="000C7B4E" w:rsidRPr="000C7B4E" w:rsidRDefault="000C7B4E" w:rsidP="000C7B4E">
      <w:pPr>
        <w:pStyle w:val="ListParagraph"/>
        <w:numPr>
          <w:ilvl w:val="0"/>
          <w:numId w:val="35"/>
        </w:numPr>
        <w:spacing w:line="276" w:lineRule="auto"/>
        <w:rPr>
          <w:rFonts w:ascii="Arial" w:hAnsi="Arial" w:cs="Arial"/>
          <w:sz w:val="20"/>
        </w:rPr>
      </w:pPr>
      <w:r w:rsidRPr="000C7B4E">
        <w:rPr>
          <w:rFonts w:ascii="Arial" w:hAnsi="Arial" w:cs="Arial"/>
          <w:sz w:val="20"/>
        </w:rPr>
        <w:t>Enrichment supplies and exercise pens for puppies in training across 10 states</w:t>
      </w:r>
    </w:p>
    <w:p w14:paraId="32A97CD2" w14:textId="6201C8B6" w:rsidR="000C7B4E" w:rsidRPr="000C7B4E" w:rsidRDefault="000C7B4E" w:rsidP="000C7B4E">
      <w:pPr>
        <w:pStyle w:val="ListParagraph"/>
        <w:numPr>
          <w:ilvl w:val="0"/>
          <w:numId w:val="35"/>
        </w:numPr>
        <w:spacing w:line="276" w:lineRule="auto"/>
        <w:rPr>
          <w:rFonts w:ascii="Arial" w:hAnsi="Arial" w:cs="Arial"/>
          <w:sz w:val="20"/>
        </w:rPr>
      </w:pPr>
      <w:r w:rsidRPr="000C7B4E">
        <w:rPr>
          <w:rFonts w:ascii="Arial" w:hAnsi="Arial" w:cs="Arial"/>
          <w:sz w:val="20"/>
        </w:rPr>
        <w:t>Zoom video service for staff and puppy raiser meetings and client consultations</w:t>
      </w:r>
    </w:p>
    <w:p w14:paraId="2B26610D" w14:textId="77777777" w:rsidR="000C7B4E" w:rsidRPr="000C7B4E" w:rsidRDefault="000C7B4E" w:rsidP="000C7B4E">
      <w:pPr>
        <w:spacing w:line="276" w:lineRule="auto"/>
        <w:rPr>
          <w:rFonts w:ascii="Arial" w:hAnsi="Arial" w:cs="Arial"/>
          <w:sz w:val="20"/>
        </w:rPr>
      </w:pPr>
    </w:p>
    <w:p w14:paraId="7A66049D"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When our training operations fully resume, we expect higher demand for in-home client </w:t>
      </w:r>
      <w:proofErr w:type="gramStart"/>
      <w:r w:rsidRPr="000C7B4E">
        <w:rPr>
          <w:rFonts w:ascii="Arial" w:hAnsi="Arial" w:cs="Arial"/>
          <w:sz w:val="20"/>
        </w:rPr>
        <w:t>training</w:t>
      </w:r>
      <w:proofErr w:type="gramEnd"/>
      <w:r w:rsidRPr="000C7B4E">
        <w:rPr>
          <w:rFonts w:ascii="Arial" w:hAnsi="Arial" w:cs="Arial"/>
          <w:sz w:val="20"/>
        </w:rPr>
        <w:t xml:space="preserve"> as some clients may not be able to travel to our campuses. GDB is committed to meeting our clients’ needs even if it means incurring higher travel costs. Why? Because we believe that every eligible person who is blind or visually impaired should have the opportunity to partner with a highly trained guide dog to provide them with enhanced independence, confidence, mobility, companionship, and greater inclusion. </w:t>
      </w:r>
    </w:p>
    <w:p w14:paraId="36CBF385" w14:textId="77777777" w:rsidR="000C7B4E" w:rsidRPr="000C7B4E" w:rsidRDefault="000C7B4E" w:rsidP="000C7B4E">
      <w:pPr>
        <w:spacing w:line="276" w:lineRule="auto"/>
        <w:rPr>
          <w:rFonts w:ascii="Arial" w:hAnsi="Arial" w:cs="Arial"/>
          <w:sz w:val="20"/>
        </w:rPr>
      </w:pPr>
    </w:p>
    <w:p w14:paraId="494A1227"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 xml:space="preserve">Help Create Powerful Partnerships! </w:t>
      </w:r>
    </w:p>
    <w:p w14:paraId="39A73E08" w14:textId="77777777" w:rsidR="000C7B4E" w:rsidRPr="000C7B4E" w:rsidRDefault="000C7B4E" w:rsidP="000C7B4E">
      <w:pPr>
        <w:spacing w:line="276" w:lineRule="auto"/>
        <w:rPr>
          <w:rFonts w:ascii="Arial" w:hAnsi="Arial" w:cs="Arial"/>
          <w:sz w:val="20"/>
        </w:rPr>
      </w:pPr>
      <w:r w:rsidRPr="000C7B4E">
        <w:rPr>
          <w:rFonts w:ascii="Arial" w:hAnsi="Arial" w:cs="Arial"/>
          <w:sz w:val="20"/>
        </w:rPr>
        <w:t>Make a donation by August 15, 2020 to help ensure that more guide dog teams like Maia and Gleam receive the training and support they need to be successful. Your donation will be matched dollar for dollar up to $50,000! Please use the attached envelope to mail your donation today, or donate online at guidedogs.com/</w:t>
      </w:r>
      <w:proofErr w:type="spellStart"/>
      <w:r w:rsidRPr="000C7B4E">
        <w:rPr>
          <w:rFonts w:ascii="Arial" w:hAnsi="Arial" w:cs="Arial"/>
          <w:sz w:val="20"/>
        </w:rPr>
        <w:t>newsgift</w:t>
      </w:r>
      <w:proofErr w:type="spellEnd"/>
      <w:r w:rsidRPr="000C7B4E">
        <w:rPr>
          <w:rFonts w:ascii="Arial" w:hAnsi="Arial" w:cs="Arial"/>
          <w:sz w:val="20"/>
        </w:rPr>
        <w:t xml:space="preserve">. </w:t>
      </w:r>
    </w:p>
    <w:p w14:paraId="600386E8" w14:textId="77777777" w:rsidR="000C7B4E" w:rsidRPr="000C7B4E" w:rsidRDefault="000C7B4E" w:rsidP="000C7B4E">
      <w:pPr>
        <w:spacing w:line="276" w:lineRule="auto"/>
        <w:rPr>
          <w:rFonts w:ascii="Arial" w:hAnsi="Arial" w:cs="Arial"/>
          <w:sz w:val="20"/>
        </w:rPr>
      </w:pPr>
    </w:p>
    <w:p w14:paraId="025B4F7F"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t>Donate Today! Your Gift Will Be Matched</w:t>
      </w:r>
    </w:p>
    <w:p w14:paraId="04056D1E" w14:textId="77777777" w:rsidR="000C7B4E" w:rsidRPr="000C7B4E" w:rsidRDefault="000C7B4E" w:rsidP="000C7B4E">
      <w:pPr>
        <w:pStyle w:val="ListParagraph"/>
        <w:numPr>
          <w:ilvl w:val="0"/>
          <w:numId w:val="36"/>
        </w:numPr>
        <w:spacing w:line="276" w:lineRule="auto"/>
        <w:rPr>
          <w:rFonts w:ascii="Arial" w:hAnsi="Arial" w:cs="Arial"/>
          <w:sz w:val="20"/>
        </w:rPr>
      </w:pPr>
      <w:r w:rsidRPr="000C7B4E">
        <w:rPr>
          <w:rFonts w:ascii="Arial" w:hAnsi="Arial" w:cs="Arial"/>
          <w:sz w:val="20"/>
        </w:rPr>
        <w:t>$50 provides a leash and grooming supplies</w:t>
      </w:r>
    </w:p>
    <w:p w14:paraId="5F37D14B" w14:textId="77777777" w:rsidR="000C7B4E" w:rsidRPr="000C7B4E" w:rsidRDefault="000C7B4E" w:rsidP="000C7B4E">
      <w:pPr>
        <w:pStyle w:val="ListParagraph"/>
        <w:numPr>
          <w:ilvl w:val="0"/>
          <w:numId w:val="36"/>
        </w:numPr>
        <w:spacing w:line="276" w:lineRule="auto"/>
        <w:rPr>
          <w:rFonts w:ascii="Arial" w:hAnsi="Arial" w:cs="Arial"/>
          <w:sz w:val="20"/>
        </w:rPr>
      </w:pPr>
      <w:r w:rsidRPr="000C7B4E">
        <w:rPr>
          <w:rFonts w:ascii="Arial" w:hAnsi="Arial" w:cs="Arial"/>
          <w:sz w:val="20"/>
        </w:rPr>
        <w:t xml:space="preserve">$100 provides transportation for one puppy to either our CA or </w:t>
      </w:r>
      <w:proofErr w:type="spellStart"/>
      <w:r w:rsidRPr="000C7B4E">
        <w:rPr>
          <w:rFonts w:ascii="Arial" w:hAnsi="Arial" w:cs="Arial"/>
          <w:sz w:val="20"/>
        </w:rPr>
        <w:t>OR</w:t>
      </w:r>
      <w:proofErr w:type="spellEnd"/>
      <w:r w:rsidRPr="000C7B4E">
        <w:rPr>
          <w:rFonts w:ascii="Arial" w:hAnsi="Arial" w:cs="Arial"/>
          <w:sz w:val="20"/>
        </w:rPr>
        <w:t xml:space="preserve"> campus for guide dog training </w:t>
      </w:r>
    </w:p>
    <w:p w14:paraId="7B652052" w14:textId="77777777" w:rsidR="000C7B4E" w:rsidRPr="000C7B4E" w:rsidRDefault="000C7B4E" w:rsidP="000C7B4E">
      <w:pPr>
        <w:pStyle w:val="ListParagraph"/>
        <w:numPr>
          <w:ilvl w:val="0"/>
          <w:numId w:val="36"/>
        </w:numPr>
        <w:spacing w:line="276" w:lineRule="auto"/>
        <w:rPr>
          <w:rFonts w:ascii="Arial" w:hAnsi="Arial" w:cs="Arial"/>
          <w:sz w:val="20"/>
        </w:rPr>
      </w:pPr>
      <w:r w:rsidRPr="000C7B4E">
        <w:rPr>
          <w:rFonts w:ascii="Arial" w:hAnsi="Arial" w:cs="Arial"/>
          <w:sz w:val="20"/>
        </w:rPr>
        <w:t>$250 assists with veterinary care for off-campus adult dogs</w:t>
      </w:r>
    </w:p>
    <w:p w14:paraId="7195E4E5" w14:textId="77777777" w:rsidR="000C7B4E" w:rsidRPr="000C7B4E" w:rsidRDefault="000C7B4E" w:rsidP="000C7B4E">
      <w:pPr>
        <w:pStyle w:val="ListParagraph"/>
        <w:numPr>
          <w:ilvl w:val="0"/>
          <w:numId w:val="36"/>
        </w:numPr>
        <w:spacing w:line="276" w:lineRule="auto"/>
        <w:rPr>
          <w:rFonts w:ascii="Arial" w:hAnsi="Arial" w:cs="Arial"/>
          <w:sz w:val="20"/>
        </w:rPr>
      </w:pPr>
      <w:r w:rsidRPr="000C7B4E">
        <w:rPr>
          <w:rFonts w:ascii="Arial" w:hAnsi="Arial" w:cs="Arial"/>
          <w:sz w:val="20"/>
        </w:rPr>
        <w:t xml:space="preserve">$500 provides initial vaccines and veterinary care for five puppies </w:t>
      </w:r>
    </w:p>
    <w:p w14:paraId="1E7B0FD1" w14:textId="77777777" w:rsidR="000C7B4E" w:rsidRPr="000C7B4E" w:rsidRDefault="000C7B4E" w:rsidP="000C7B4E">
      <w:pPr>
        <w:pStyle w:val="ListParagraph"/>
        <w:numPr>
          <w:ilvl w:val="0"/>
          <w:numId w:val="36"/>
        </w:numPr>
        <w:spacing w:line="276" w:lineRule="auto"/>
        <w:rPr>
          <w:rFonts w:ascii="Arial" w:hAnsi="Arial" w:cs="Arial"/>
          <w:sz w:val="20"/>
        </w:rPr>
      </w:pPr>
      <w:r w:rsidRPr="000C7B4E">
        <w:rPr>
          <w:rFonts w:ascii="Arial" w:hAnsi="Arial" w:cs="Arial"/>
          <w:sz w:val="20"/>
        </w:rPr>
        <w:t>$1,000 provides field support services from our call center to 10 clients throughout the U.S. and Canada</w:t>
      </w:r>
    </w:p>
    <w:p w14:paraId="721A8AAE" w14:textId="77777777" w:rsidR="000C7B4E" w:rsidRPr="000C7B4E" w:rsidRDefault="000C7B4E" w:rsidP="000C7B4E">
      <w:pPr>
        <w:spacing w:line="276" w:lineRule="auto"/>
        <w:rPr>
          <w:rFonts w:ascii="Arial" w:hAnsi="Arial" w:cs="Arial"/>
          <w:sz w:val="20"/>
        </w:rPr>
      </w:pPr>
    </w:p>
    <w:p w14:paraId="7F473988" w14:textId="77777777" w:rsidR="000C7B4E" w:rsidRPr="000C7B4E" w:rsidRDefault="000C7B4E" w:rsidP="000C7B4E">
      <w:pPr>
        <w:spacing w:line="276" w:lineRule="auto"/>
        <w:rPr>
          <w:rFonts w:ascii="Arial" w:hAnsi="Arial" w:cs="Arial"/>
          <w:b/>
          <w:sz w:val="20"/>
        </w:rPr>
      </w:pPr>
      <w:r w:rsidRPr="000C7B4E">
        <w:rPr>
          <w:rFonts w:ascii="Arial" w:hAnsi="Arial" w:cs="Arial"/>
          <w:b/>
          <w:sz w:val="20"/>
        </w:rPr>
        <w:lastRenderedPageBreak/>
        <w:t>New Instructor</w:t>
      </w:r>
    </w:p>
    <w:p w14:paraId="6A770E37"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Congratulations to our newest Guide Dog Mobility Instructor: Shelby </w:t>
      </w:r>
      <w:proofErr w:type="spellStart"/>
      <w:r w:rsidRPr="000C7B4E">
        <w:rPr>
          <w:rFonts w:ascii="Arial" w:hAnsi="Arial" w:cs="Arial"/>
          <w:sz w:val="20"/>
        </w:rPr>
        <w:t>Gernhart</w:t>
      </w:r>
      <w:proofErr w:type="spellEnd"/>
      <w:r w:rsidRPr="000C7B4E">
        <w:rPr>
          <w:rFonts w:ascii="Arial" w:hAnsi="Arial" w:cs="Arial"/>
          <w:sz w:val="20"/>
        </w:rPr>
        <w:t xml:space="preserve">. She recently completed her GDB instructor apprenticeship, which required a combination of hands-on experience, as well as a comprehensive course of academic study. </w:t>
      </w:r>
    </w:p>
    <w:p w14:paraId="74693EE6" w14:textId="77777777" w:rsidR="000C7B4E" w:rsidRPr="000C7B4E" w:rsidRDefault="000C7B4E" w:rsidP="000C7B4E">
      <w:pPr>
        <w:spacing w:line="276" w:lineRule="auto"/>
        <w:rPr>
          <w:rFonts w:ascii="Arial" w:hAnsi="Arial" w:cs="Arial"/>
          <w:sz w:val="20"/>
        </w:rPr>
      </w:pPr>
    </w:p>
    <w:p w14:paraId="049F057B" w14:textId="77777777" w:rsidR="000C7B4E" w:rsidRPr="000C7B4E" w:rsidRDefault="000C7B4E" w:rsidP="000C7B4E">
      <w:pPr>
        <w:spacing w:line="276" w:lineRule="auto"/>
        <w:rPr>
          <w:rFonts w:ascii="Arial" w:hAnsi="Arial" w:cs="Arial"/>
          <w:sz w:val="20"/>
        </w:rPr>
      </w:pPr>
      <w:r w:rsidRPr="000C7B4E">
        <w:rPr>
          <w:rFonts w:ascii="Arial" w:hAnsi="Arial" w:cs="Arial"/>
          <w:sz w:val="20"/>
        </w:rPr>
        <w:t>“Being a part of the moment when clients meet their new guide for the first time is magical,” she said.</w:t>
      </w:r>
    </w:p>
    <w:p w14:paraId="63A1DFFA" w14:textId="77777777" w:rsidR="000C7B4E" w:rsidRPr="000C7B4E" w:rsidRDefault="000C7B4E" w:rsidP="000C7B4E">
      <w:pPr>
        <w:spacing w:line="276" w:lineRule="auto"/>
        <w:rPr>
          <w:rFonts w:ascii="Arial" w:hAnsi="Arial" w:cs="Arial"/>
          <w:sz w:val="20"/>
        </w:rPr>
      </w:pPr>
    </w:p>
    <w:p w14:paraId="541A5EAC"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Congratulations Shelby on your accomplishment. To read her complete bio, please visit guidedogs.com/blog. </w:t>
      </w:r>
    </w:p>
    <w:p w14:paraId="12AED90F" w14:textId="77777777" w:rsidR="000C7B4E" w:rsidRPr="000C7B4E" w:rsidRDefault="000C7B4E" w:rsidP="000C7B4E">
      <w:pPr>
        <w:spacing w:line="276" w:lineRule="auto"/>
        <w:rPr>
          <w:rFonts w:ascii="Arial" w:hAnsi="Arial" w:cs="Arial"/>
          <w:sz w:val="20"/>
        </w:rPr>
      </w:pPr>
    </w:p>
    <w:p w14:paraId="58C9CF7E" w14:textId="69C5A70D" w:rsidR="000C7B4E" w:rsidRPr="000C7B4E" w:rsidRDefault="000C7B4E" w:rsidP="000C7B4E">
      <w:pPr>
        <w:spacing w:line="276" w:lineRule="auto"/>
        <w:rPr>
          <w:rFonts w:ascii="Arial" w:hAnsi="Arial" w:cs="Arial"/>
          <w:b/>
          <w:sz w:val="20"/>
        </w:rPr>
      </w:pPr>
      <w:proofErr w:type="spellStart"/>
      <w:r w:rsidRPr="000C7B4E">
        <w:rPr>
          <w:rFonts w:ascii="Arial" w:hAnsi="Arial" w:cs="Arial"/>
          <w:b/>
          <w:sz w:val="20"/>
        </w:rPr>
        <w:t>Puparazzi</w:t>
      </w:r>
      <w:proofErr w:type="spellEnd"/>
      <w:r w:rsidRPr="000C7B4E">
        <w:rPr>
          <w:rFonts w:ascii="Arial" w:hAnsi="Arial" w:cs="Arial"/>
          <w:b/>
          <w:sz w:val="20"/>
        </w:rPr>
        <w:t xml:space="preserve">! </w:t>
      </w:r>
    </w:p>
    <w:p w14:paraId="5129F3B5" w14:textId="4C3E4890" w:rsidR="000C7B4E" w:rsidRPr="000C7B4E" w:rsidRDefault="000C7B4E" w:rsidP="000C7B4E">
      <w:pPr>
        <w:spacing w:line="276" w:lineRule="auto"/>
        <w:rPr>
          <w:rFonts w:ascii="Arial" w:hAnsi="Arial" w:cs="Arial"/>
          <w:sz w:val="20"/>
        </w:rPr>
      </w:pPr>
      <w:r w:rsidRPr="000C7B4E">
        <w:rPr>
          <w:rFonts w:ascii="Arial" w:hAnsi="Arial" w:cs="Arial"/>
          <w:sz w:val="20"/>
        </w:rPr>
        <w:t xml:space="preserve">Thank you to everyone who participated in our annual online </w:t>
      </w:r>
      <w:proofErr w:type="spellStart"/>
      <w:r w:rsidRPr="000C7B4E">
        <w:rPr>
          <w:rFonts w:ascii="Arial" w:hAnsi="Arial" w:cs="Arial"/>
          <w:sz w:val="20"/>
        </w:rPr>
        <w:t>Puparazzi</w:t>
      </w:r>
      <w:proofErr w:type="spellEnd"/>
      <w:r w:rsidRPr="000C7B4E">
        <w:rPr>
          <w:rFonts w:ascii="Arial" w:hAnsi="Arial" w:cs="Arial"/>
          <w:sz w:val="20"/>
        </w:rPr>
        <w:t xml:space="preserve"> photo contest. </w:t>
      </w:r>
      <w:proofErr w:type="gramStart"/>
      <w:r w:rsidRPr="000C7B4E">
        <w:rPr>
          <w:rFonts w:ascii="Arial" w:hAnsi="Arial" w:cs="Arial"/>
          <w:sz w:val="20"/>
        </w:rPr>
        <w:t>Winners were determined by the number of votes that the pho</w:t>
      </w:r>
      <w:r>
        <w:rPr>
          <w:rFonts w:ascii="Arial" w:hAnsi="Arial" w:cs="Arial"/>
          <w:sz w:val="20"/>
        </w:rPr>
        <w:t>tos received</w:t>
      </w:r>
      <w:proofErr w:type="gramEnd"/>
      <w:r>
        <w:rPr>
          <w:rFonts w:ascii="Arial" w:hAnsi="Arial" w:cs="Arial"/>
          <w:sz w:val="20"/>
        </w:rPr>
        <w:t>, and each vote cost</w:t>
      </w:r>
      <w:r w:rsidRPr="000C7B4E">
        <w:rPr>
          <w:rFonts w:ascii="Arial" w:hAnsi="Arial" w:cs="Arial"/>
          <w:sz w:val="20"/>
        </w:rPr>
        <w:t xml:space="preserve"> $1. Because of your generosity we raised nearly $39,000! All of the money raised will go toward our life-changing programs. These are the winning photos in each of the five categories. </w:t>
      </w:r>
    </w:p>
    <w:p w14:paraId="517745E9" w14:textId="77777777" w:rsidR="000C7B4E" w:rsidRPr="000C7B4E" w:rsidRDefault="000C7B4E" w:rsidP="000C7B4E">
      <w:pPr>
        <w:spacing w:line="276" w:lineRule="auto"/>
        <w:rPr>
          <w:rFonts w:ascii="Arial" w:hAnsi="Arial" w:cs="Arial"/>
          <w:sz w:val="20"/>
        </w:rPr>
      </w:pPr>
    </w:p>
    <w:p w14:paraId="67C1EFB5" w14:textId="77777777" w:rsidR="000C7B4E" w:rsidRPr="000C7B4E" w:rsidRDefault="000C7B4E" w:rsidP="000C7B4E">
      <w:pPr>
        <w:spacing w:line="276" w:lineRule="auto"/>
        <w:rPr>
          <w:rFonts w:ascii="Arial" w:hAnsi="Arial" w:cs="Arial"/>
          <w:sz w:val="20"/>
        </w:rPr>
      </w:pPr>
      <w:r w:rsidRPr="000C7B4E">
        <w:rPr>
          <w:rFonts w:ascii="Arial" w:hAnsi="Arial" w:cs="Arial"/>
          <w:sz w:val="20"/>
        </w:rPr>
        <w:t>Photos</w:t>
      </w:r>
    </w:p>
    <w:p w14:paraId="1615DA75" w14:textId="77777777" w:rsidR="000C7B4E" w:rsidRPr="000C7B4E" w:rsidRDefault="000C7B4E" w:rsidP="000C7B4E">
      <w:pPr>
        <w:pStyle w:val="ListParagraph"/>
        <w:numPr>
          <w:ilvl w:val="0"/>
          <w:numId w:val="37"/>
        </w:numPr>
        <w:spacing w:line="276" w:lineRule="auto"/>
        <w:rPr>
          <w:rFonts w:ascii="Arial" w:hAnsi="Arial" w:cs="Arial"/>
          <w:sz w:val="20"/>
        </w:rPr>
      </w:pPr>
      <w:r w:rsidRPr="000C7B4E">
        <w:rPr>
          <w:rFonts w:ascii="Arial" w:hAnsi="Arial" w:cs="Arial"/>
          <w:sz w:val="20"/>
        </w:rPr>
        <w:t xml:space="preserve">Overall Winner/GDB Working Guide Dog Category: Marsha </w:t>
      </w:r>
      <w:proofErr w:type="spellStart"/>
      <w:r w:rsidRPr="000C7B4E">
        <w:rPr>
          <w:rFonts w:ascii="Arial" w:hAnsi="Arial" w:cs="Arial"/>
          <w:sz w:val="20"/>
        </w:rPr>
        <w:t>Bukala</w:t>
      </w:r>
      <w:proofErr w:type="spellEnd"/>
      <w:r w:rsidRPr="000C7B4E">
        <w:rPr>
          <w:rFonts w:ascii="Arial" w:hAnsi="Arial" w:cs="Arial"/>
          <w:sz w:val="20"/>
        </w:rPr>
        <w:t xml:space="preserve"> with Jewel; Alicia </w:t>
      </w:r>
      <w:proofErr w:type="spellStart"/>
      <w:r w:rsidRPr="000C7B4E">
        <w:rPr>
          <w:rFonts w:ascii="Arial" w:hAnsi="Arial" w:cs="Arial"/>
          <w:sz w:val="20"/>
        </w:rPr>
        <w:t>Eidson</w:t>
      </w:r>
      <w:proofErr w:type="spellEnd"/>
      <w:r w:rsidRPr="000C7B4E">
        <w:rPr>
          <w:rFonts w:ascii="Arial" w:hAnsi="Arial" w:cs="Arial"/>
          <w:sz w:val="20"/>
        </w:rPr>
        <w:t xml:space="preserve"> with Jerome; Joanne </w:t>
      </w:r>
      <w:proofErr w:type="spellStart"/>
      <w:r w:rsidRPr="000C7B4E">
        <w:rPr>
          <w:rFonts w:ascii="Arial" w:hAnsi="Arial" w:cs="Arial"/>
          <w:sz w:val="20"/>
        </w:rPr>
        <w:t>Seagle</w:t>
      </w:r>
      <w:proofErr w:type="spellEnd"/>
      <w:r w:rsidRPr="000C7B4E">
        <w:rPr>
          <w:rFonts w:ascii="Arial" w:hAnsi="Arial" w:cs="Arial"/>
          <w:sz w:val="20"/>
        </w:rPr>
        <w:t xml:space="preserve"> with Nan. </w:t>
      </w:r>
    </w:p>
    <w:p w14:paraId="4CA66736" w14:textId="5F6A7CF7" w:rsidR="001F618B" w:rsidRPr="000C7B4E" w:rsidRDefault="000C7B4E" w:rsidP="000C7B4E">
      <w:pPr>
        <w:pStyle w:val="ListParagraph"/>
        <w:numPr>
          <w:ilvl w:val="0"/>
          <w:numId w:val="37"/>
        </w:numPr>
        <w:spacing w:line="276" w:lineRule="auto"/>
        <w:rPr>
          <w:rFonts w:ascii="Arial" w:hAnsi="Arial" w:cs="Arial"/>
          <w:sz w:val="20"/>
        </w:rPr>
      </w:pPr>
      <w:r w:rsidRPr="000C7B4E">
        <w:rPr>
          <w:rFonts w:ascii="Arial" w:hAnsi="Arial" w:cs="Arial"/>
          <w:sz w:val="20"/>
        </w:rPr>
        <w:t xml:space="preserve">Category winners—Pet Pooch: Penny; GDB Breeder: Alfred; Career Change Dog: </w:t>
      </w:r>
      <w:proofErr w:type="spellStart"/>
      <w:r w:rsidRPr="000C7B4E">
        <w:rPr>
          <w:rFonts w:ascii="Arial" w:hAnsi="Arial" w:cs="Arial"/>
          <w:sz w:val="20"/>
        </w:rPr>
        <w:t>Jambo</w:t>
      </w:r>
      <w:proofErr w:type="spellEnd"/>
      <w:r w:rsidRPr="000C7B4E">
        <w:rPr>
          <w:rFonts w:ascii="Arial" w:hAnsi="Arial" w:cs="Arial"/>
          <w:sz w:val="20"/>
        </w:rPr>
        <w:t>. At Left—GDB Guide Dog Puppy in training: Picard.</w:t>
      </w:r>
    </w:p>
    <w:p w14:paraId="0C729987" w14:textId="77777777" w:rsidR="000C7B4E" w:rsidRDefault="000C7B4E" w:rsidP="004C004D">
      <w:pPr>
        <w:spacing w:line="276" w:lineRule="auto"/>
        <w:rPr>
          <w:rFonts w:ascii="Arial" w:hAnsi="Arial" w:cs="Arial"/>
          <w:b/>
          <w:sz w:val="20"/>
        </w:rPr>
      </w:pPr>
    </w:p>
    <w:p w14:paraId="26D24DFF" w14:textId="37227F01" w:rsidR="001F618B" w:rsidRPr="001F618B" w:rsidRDefault="001F618B" w:rsidP="004C004D">
      <w:pPr>
        <w:spacing w:line="276" w:lineRule="auto"/>
        <w:rPr>
          <w:rFonts w:ascii="Arial" w:hAnsi="Arial" w:cs="Arial"/>
          <w:b/>
          <w:sz w:val="20"/>
        </w:rPr>
      </w:pPr>
      <w:r w:rsidRPr="001F618B">
        <w:rPr>
          <w:rFonts w:ascii="Arial" w:hAnsi="Arial" w:cs="Arial"/>
          <w:b/>
          <w:sz w:val="20"/>
        </w:rPr>
        <w:t>Save the Date</w:t>
      </w:r>
    </w:p>
    <w:p w14:paraId="55480D5F" w14:textId="77777777" w:rsidR="000C7B4E" w:rsidRPr="000C7B4E" w:rsidRDefault="000C7B4E" w:rsidP="000C7B4E">
      <w:pPr>
        <w:pStyle w:val="ListParagraph"/>
        <w:numPr>
          <w:ilvl w:val="0"/>
          <w:numId w:val="32"/>
        </w:numPr>
        <w:spacing w:line="276" w:lineRule="auto"/>
        <w:rPr>
          <w:rFonts w:ascii="Arial" w:hAnsi="Arial" w:cs="Arial"/>
          <w:sz w:val="20"/>
        </w:rPr>
      </w:pPr>
      <w:r w:rsidRPr="000C7B4E">
        <w:rPr>
          <w:rFonts w:ascii="Arial" w:hAnsi="Arial" w:cs="Arial"/>
          <w:sz w:val="20"/>
        </w:rPr>
        <w:t>Caps &amp; Tails: November 7, 2020 in downtown Portland</w:t>
      </w:r>
    </w:p>
    <w:p w14:paraId="4835C5C2" w14:textId="77777777" w:rsidR="000C7B4E" w:rsidRPr="000C7B4E" w:rsidRDefault="000C7B4E" w:rsidP="000C7B4E">
      <w:pPr>
        <w:pStyle w:val="ListParagraph"/>
        <w:numPr>
          <w:ilvl w:val="0"/>
          <w:numId w:val="32"/>
        </w:numPr>
        <w:spacing w:line="276" w:lineRule="auto"/>
        <w:rPr>
          <w:rFonts w:ascii="Arial" w:hAnsi="Arial" w:cs="Arial"/>
          <w:sz w:val="20"/>
        </w:rPr>
      </w:pPr>
      <w:r w:rsidRPr="000C7B4E">
        <w:rPr>
          <w:rFonts w:ascii="Arial" w:hAnsi="Arial" w:cs="Arial"/>
          <w:sz w:val="20"/>
        </w:rPr>
        <w:t>Holiday Luncheon: December 4, 2020 in San Francisco</w:t>
      </w:r>
    </w:p>
    <w:p w14:paraId="60A03146" w14:textId="51F091EC" w:rsidR="004C004D" w:rsidRPr="004C004D" w:rsidRDefault="000C7B4E" w:rsidP="000C7B4E">
      <w:pPr>
        <w:pStyle w:val="ListParagraph"/>
        <w:numPr>
          <w:ilvl w:val="0"/>
          <w:numId w:val="32"/>
        </w:numPr>
        <w:spacing w:line="276" w:lineRule="auto"/>
        <w:rPr>
          <w:rFonts w:ascii="Arial" w:hAnsi="Arial" w:cs="Arial"/>
          <w:sz w:val="20"/>
        </w:rPr>
      </w:pPr>
      <w:r w:rsidRPr="000C7B4E">
        <w:rPr>
          <w:rFonts w:ascii="Arial" w:hAnsi="Arial" w:cs="Arial"/>
          <w:sz w:val="20"/>
        </w:rPr>
        <w:t>Canine Heroes Gala: April 10, 2021 in San Francisco</w:t>
      </w:r>
    </w:p>
    <w:p w14:paraId="0E76DFC0" w14:textId="77777777" w:rsidR="001F618B" w:rsidRPr="001F618B" w:rsidRDefault="001F618B" w:rsidP="004C004D">
      <w:pPr>
        <w:spacing w:line="276" w:lineRule="auto"/>
        <w:rPr>
          <w:rFonts w:ascii="Arial" w:hAnsi="Arial" w:cs="Arial"/>
          <w:sz w:val="20"/>
        </w:rPr>
      </w:pPr>
    </w:p>
    <w:p w14:paraId="72841DF1" w14:textId="77777777" w:rsidR="000C7B4E" w:rsidRPr="000C7B4E" w:rsidRDefault="000C7B4E" w:rsidP="000C7B4E">
      <w:pPr>
        <w:rPr>
          <w:rFonts w:ascii="Arial" w:hAnsi="Arial" w:cs="Arial"/>
          <w:sz w:val="20"/>
        </w:rPr>
      </w:pPr>
      <w:r w:rsidRPr="000C7B4E">
        <w:rPr>
          <w:rFonts w:ascii="Arial" w:hAnsi="Arial" w:cs="Arial"/>
          <w:sz w:val="20"/>
        </w:rPr>
        <w:t>For more information or to register, please visit guidedogs.com/events.</w:t>
      </w:r>
    </w:p>
    <w:p w14:paraId="6A89F1D3" w14:textId="77777777" w:rsidR="004E58AC" w:rsidRDefault="004E58AC" w:rsidP="004C004D">
      <w:pPr>
        <w:spacing w:line="276" w:lineRule="auto"/>
        <w:rPr>
          <w:rFonts w:ascii="Arial" w:hAnsi="Arial" w:cs="Arial"/>
          <w:sz w:val="20"/>
        </w:rPr>
      </w:pPr>
    </w:p>
    <w:p w14:paraId="2396BEFE" w14:textId="58EF546A" w:rsidR="004C004D" w:rsidRPr="004C004D" w:rsidRDefault="000C7B4E" w:rsidP="004C004D">
      <w:pPr>
        <w:spacing w:line="276" w:lineRule="auto"/>
        <w:rPr>
          <w:rFonts w:ascii="Arial" w:hAnsi="Arial" w:cs="Arial"/>
          <w:b/>
          <w:sz w:val="20"/>
        </w:rPr>
      </w:pPr>
      <w:r>
        <w:rPr>
          <w:rFonts w:ascii="Arial" w:hAnsi="Arial" w:cs="Arial"/>
          <w:b/>
          <w:sz w:val="20"/>
        </w:rPr>
        <w:t>Amazon Smile</w:t>
      </w:r>
    </w:p>
    <w:p w14:paraId="5B1A87D6" w14:textId="758FD292" w:rsidR="004C004D" w:rsidRPr="004C004D" w:rsidRDefault="000C7B4E" w:rsidP="000C7B4E">
      <w:pPr>
        <w:rPr>
          <w:rFonts w:ascii="Arial" w:hAnsi="Arial" w:cs="Arial"/>
          <w:sz w:val="20"/>
        </w:rPr>
      </w:pPr>
      <w:r w:rsidRPr="000C7B4E">
        <w:rPr>
          <w:rFonts w:ascii="Arial" w:hAnsi="Arial" w:cs="Arial"/>
          <w:sz w:val="20"/>
        </w:rPr>
        <w:t>Designate GDB as your charity of choice at Amazon Smile to have a portion of your purchases support our mission. To enroll, go to smile.amazon.com.</w:t>
      </w:r>
    </w:p>
    <w:p w14:paraId="0DDCEFB3" w14:textId="77777777" w:rsidR="004E58AC" w:rsidRDefault="004E58AC" w:rsidP="004C004D">
      <w:pPr>
        <w:spacing w:line="276" w:lineRule="auto"/>
        <w:rPr>
          <w:rFonts w:ascii="Arial" w:hAnsi="Arial" w:cs="Arial"/>
          <w:sz w:val="20"/>
        </w:rPr>
      </w:pPr>
    </w:p>
    <w:p w14:paraId="4C7FCDE5" w14:textId="77777777" w:rsidR="000C7B4E" w:rsidRPr="000C7B4E" w:rsidRDefault="000C7B4E" w:rsidP="000C7B4E">
      <w:pPr>
        <w:rPr>
          <w:rFonts w:ascii="Arial" w:hAnsi="Arial" w:cs="Arial"/>
          <w:b/>
          <w:sz w:val="20"/>
        </w:rPr>
      </w:pPr>
      <w:r w:rsidRPr="000C7B4E">
        <w:rPr>
          <w:rFonts w:ascii="Arial" w:hAnsi="Arial" w:cs="Arial"/>
          <w:b/>
          <w:sz w:val="20"/>
        </w:rPr>
        <w:t>New giving Opportunities with the CARES Act</w:t>
      </w:r>
    </w:p>
    <w:p w14:paraId="264CB074" w14:textId="77777777" w:rsidR="000C7B4E" w:rsidRPr="000C7B4E" w:rsidRDefault="000C7B4E" w:rsidP="000C7B4E">
      <w:pPr>
        <w:spacing w:line="276" w:lineRule="auto"/>
        <w:rPr>
          <w:rFonts w:ascii="Arial" w:hAnsi="Arial" w:cs="Arial"/>
          <w:sz w:val="20"/>
        </w:rPr>
      </w:pPr>
      <w:r w:rsidRPr="000C7B4E">
        <w:rPr>
          <w:rFonts w:ascii="Arial" w:hAnsi="Arial" w:cs="Arial"/>
          <w:sz w:val="20"/>
        </w:rPr>
        <w:t>You can support GDB’s mission and enjoy enhanced charitable giving incentives. Find out more about The Coronavirus Aid, Relief, and Economic Security (CARES) Act.</w:t>
      </w:r>
    </w:p>
    <w:p w14:paraId="671A2349" w14:textId="77777777" w:rsidR="000C7B4E" w:rsidRPr="000C7B4E" w:rsidRDefault="000C7B4E" w:rsidP="000C7B4E">
      <w:pPr>
        <w:pStyle w:val="ListParagraph"/>
        <w:numPr>
          <w:ilvl w:val="0"/>
          <w:numId w:val="38"/>
        </w:numPr>
        <w:spacing w:line="276" w:lineRule="auto"/>
        <w:rPr>
          <w:rFonts w:ascii="Arial" w:hAnsi="Arial" w:cs="Arial"/>
          <w:sz w:val="20"/>
        </w:rPr>
      </w:pPr>
      <w:r w:rsidRPr="000C7B4E">
        <w:rPr>
          <w:rFonts w:ascii="Arial" w:hAnsi="Arial" w:cs="Arial"/>
          <w:sz w:val="20"/>
        </w:rPr>
        <w:t>The adjusted gross income (AGI) limitation (60%) for gifts of cash is eliminated for those who itemize.</w:t>
      </w:r>
    </w:p>
    <w:p w14:paraId="70C89CDB" w14:textId="77777777" w:rsidR="000C7B4E" w:rsidRPr="000C7B4E" w:rsidRDefault="000C7B4E" w:rsidP="000C7B4E">
      <w:pPr>
        <w:pStyle w:val="ListParagraph"/>
        <w:numPr>
          <w:ilvl w:val="0"/>
          <w:numId w:val="38"/>
        </w:numPr>
        <w:spacing w:line="276" w:lineRule="auto"/>
        <w:rPr>
          <w:rFonts w:ascii="Arial" w:hAnsi="Arial" w:cs="Arial"/>
          <w:sz w:val="20"/>
        </w:rPr>
      </w:pPr>
      <w:r w:rsidRPr="000C7B4E">
        <w:rPr>
          <w:rFonts w:ascii="Arial" w:hAnsi="Arial" w:cs="Arial"/>
          <w:sz w:val="20"/>
        </w:rPr>
        <w:t>Above-the-line charitable deduction of up to $300.00 is available for all standard and itemized deduction donors.</w:t>
      </w:r>
    </w:p>
    <w:p w14:paraId="5B3668A1" w14:textId="77777777" w:rsidR="000C7B4E" w:rsidRPr="000C7B4E" w:rsidRDefault="000C7B4E" w:rsidP="000C7B4E">
      <w:pPr>
        <w:pStyle w:val="ListParagraph"/>
        <w:numPr>
          <w:ilvl w:val="0"/>
          <w:numId w:val="38"/>
        </w:numPr>
        <w:spacing w:line="276" w:lineRule="auto"/>
        <w:rPr>
          <w:rFonts w:ascii="Arial" w:hAnsi="Arial" w:cs="Arial"/>
          <w:sz w:val="20"/>
        </w:rPr>
      </w:pPr>
      <w:r w:rsidRPr="000C7B4E">
        <w:rPr>
          <w:rFonts w:ascii="Arial" w:hAnsi="Arial" w:cs="Arial"/>
          <w:sz w:val="20"/>
        </w:rPr>
        <w:t>Suspension of required minimum distributions (RMD’s) from qualified retirement plans, including IRAs, for 2020.</w:t>
      </w:r>
    </w:p>
    <w:p w14:paraId="5158D80E" w14:textId="77777777" w:rsidR="000C7B4E" w:rsidRPr="000C7B4E" w:rsidRDefault="000C7B4E" w:rsidP="000C7B4E">
      <w:pPr>
        <w:spacing w:line="276" w:lineRule="auto"/>
        <w:rPr>
          <w:rFonts w:ascii="Arial" w:hAnsi="Arial" w:cs="Arial"/>
          <w:sz w:val="20"/>
        </w:rPr>
      </w:pPr>
    </w:p>
    <w:p w14:paraId="1FB9310F" w14:textId="1DA6C5D0" w:rsidR="00FB4EEA" w:rsidRDefault="000C7B4E" w:rsidP="000C7B4E">
      <w:pPr>
        <w:spacing w:line="276" w:lineRule="auto"/>
        <w:rPr>
          <w:rFonts w:ascii="Arial" w:hAnsi="Arial" w:cs="Arial"/>
          <w:b/>
          <w:sz w:val="20"/>
        </w:rPr>
      </w:pPr>
      <w:r w:rsidRPr="000C7B4E">
        <w:rPr>
          <w:rFonts w:ascii="Arial" w:hAnsi="Arial" w:cs="Arial"/>
          <w:sz w:val="20"/>
        </w:rPr>
        <w:t>For more information, return the coupon below or call 415.492.4190.</w:t>
      </w:r>
      <w:r w:rsidR="004C004D" w:rsidRPr="004C004D">
        <w:rPr>
          <w:rFonts w:ascii="Arial" w:hAnsi="Arial" w:cs="Arial"/>
          <w:b/>
          <w:sz w:val="20"/>
        </w:rPr>
        <w:t xml:space="preserve"> </w:t>
      </w:r>
      <w:r w:rsidR="001F618B">
        <w:rPr>
          <w:rFonts w:ascii="Arial" w:hAnsi="Arial" w:cs="Arial"/>
          <w:b/>
          <w:sz w:val="20"/>
        </w:rPr>
        <w:br w:type="page"/>
      </w:r>
      <w:r w:rsidR="00FB4EEA">
        <w:rPr>
          <w:rFonts w:ascii="Arial" w:hAnsi="Arial" w:cs="Arial"/>
          <w:b/>
          <w:sz w:val="20"/>
        </w:rPr>
        <w:lastRenderedPageBreak/>
        <w:t xml:space="preserve">President’s Circle: </w:t>
      </w:r>
      <w:r w:rsidR="00FB4EEA" w:rsidRPr="00CC1222">
        <w:rPr>
          <w:rFonts w:ascii="Arial" w:hAnsi="Arial" w:cs="Arial"/>
          <w:b/>
          <w:sz w:val="20"/>
        </w:rPr>
        <w:t xml:space="preserve">Thank You to Our New </w:t>
      </w:r>
      <w:r w:rsidR="00FB4EEA">
        <w:rPr>
          <w:rFonts w:ascii="Arial" w:hAnsi="Arial" w:cs="Arial"/>
          <w:b/>
          <w:sz w:val="20"/>
        </w:rPr>
        <w:t xml:space="preserve">and Continued </w:t>
      </w:r>
      <w:r w:rsidR="00FB4EEA" w:rsidRPr="00CC1222">
        <w:rPr>
          <w:rFonts w:ascii="Arial" w:hAnsi="Arial" w:cs="Arial"/>
          <w:b/>
          <w:sz w:val="20"/>
        </w:rPr>
        <w:t xml:space="preserve">Supporters, </w:t>
      </w:r>
      <w:r>
        <w:rPr>
          <w:rFonts w:ascii="Arial" w:hAnsi="Arial" w:cs="Arial"/>
          <w:b/>
          <w:sz w:val="20"/>
        </w:rPr>
        <w:t>January</w:t>
      </w:r>
      <w:r w:rsidRPr="004C004D">
        <w:rPr>
          <w:rFonts w:ascii="Arial" w:hAnsi="Arial" w:cs="Arial"/>
          <w:b/>
          <w:sz w:val="20"/>
        </w:rPr>
        <w:t xml:space="preserve"> 1-</w:t>
      </w:r>
      <w:r>
        <w:rPr>
          <w:rFonts w:ascii="Arial" w:hAnsi="Arial" w:cs="Arial"/>
          <w:b/>
          <w:sz w:val="20"/>
        </w:rPr>
        <w:t>March 31, 2020</w:t>
      </w:r>
    </w:p>
    <w:p w14:paraId="1E9BC818" w14:textId="77777777" w:rsidR="00FB4EEA" w:rsidRDefault="00FB4EEA" w:rsidP="004C004D">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13A9E389" w14:textId="77777777" w:rsidR="000C7B4E" w:rsidRDefault="000C7B4E" w:rsidP="004C004D">
      <w:pPr>
        <w:spacing w:line="276" w:lineRule="auto"/>
        <w:rPr>
          <w:rFonts w:ascii="Arial" w:hAnsi="Arial" w:cs="Arial"/>
          <w:sz w:val="20"/>
        </w:rPr>
      </w:pPr>
    </w:p>
    <w:p w14:paraId="778AB218" w14:textId="48657E8B" w:rsidR="000C7B4E" w:rsidRPr="00CC1222" w:rsidRDefault="000C7B4E" w:rsidP="000C7B4E">
      <w:pPr>
        <w:rPr>
          <w:rFonts w:ascii="Arial" w:hAnsi="Arial" w:cs="Arial"/>
          <w:sz w:val="20"/>
        </w:rPr>
      </w:pPr>
      <w:r w:rsidRPr="000C7B4E">
        <w:rPr>
          <w:rFonts w:ascii="Arial" w:hAnsi="Arial" w:cs="Arial"/>
          <w:sz w:val="20"/>
        </w:rPr>
        <w:t>Quote: “I give to Guide Dogs for the Blind because they provide independence, friendship, and lifelong veterinary care. The dogs are amazing and life changing.” —Yvonne Gee, donor since 2014</w:t>
      </w:r>
    </w:p>
    <w:p w14:paraId="59580AAC" w14:textId="77777777" w:rsidR="00FB4EEA" w:rsidRPr="00CC1222" w:rsidRDefault="00FB4EEA" w:rsidP="004C004D">
      <w:pPr>
        <w:spacing w:line="276" w:lineRule="auto"/>
        <w:rPr>
          <w:rFonts w:ascii="Arial" w:hAnsi="Arial" w:cs="Arial"/>
          <w:sz w:val="20"/>
        </w:rPr>
      </w:pPr>
    </w:p>
    <w:p w14:paraId="219E4D0A" w14:textId="77777777" w:rsidR="00FB4EEA" w:rsidRPr="000C7B4E" w:rsidRDefault="00FB4EEA" w:rsidP="004C004D">
      <w:pPr>
        <w:spacing w:line="276" w:lineRule="auto"/>
        <w:rPr>
          <w:rFonts w:ascii="Arial" w:hAnsi="Arial" w:cs="Arial"/>
          <w:sz w:val="20"/>
          <w:u w:val="single"/>
        </w:rPr>
      </w:pPr>
      <w:r w:rsidRPr="000C7B4E">
        <w:rPr>
          <w:rFonts w:ascii="Arial" w:hAnsi="Arial" w:cs="Arial"/>
          <w:sz w:val="20"/>
          <w:u w:val="single"/>
        </w:rPr>
        <w:t>Soul Mates: $100,000+</w:t>
      </w:r>
    </w:p>
    <w:p w14:paraId="6E3A33CA" w14:textId="3E4FF3DF" w:rsidR="005B593F" w:rsidRDefault="000C7B4E" w:rsidP="004C004D">
      <w:pPr>
        <w:spacing w:line="276" w:lineRule="auto"/>
        <w:rPr>
          <w:rFonts w:ascii="Arial" w:hAnsi="Arial" w:cs="Arial"/>
          <w:sz w:val="20"/>
        </w:rPr>
      </w:pPr>
      <w:r w:rsidRPr="000C7B4E">
        <w:rPr>
          <w:rFonts w:ascii="Arial" w:hAnsi="Arial" w:cs="Arial"/>
          <w:sz w:val="20"/>
        </w:rPr>
        <w:t>Anonymous</w:t>
      </w:r>
    </w:p>
    <w:p w14:paraId="1C4B8436" w14:textId="77777777" w:rsidR="000C7B4E" w:rsidRDefault="000C7B4E" w:rsidP="004C004D">
      <w:pPr>
        <w:spacing w:line="276" w:lineRule="auto"/>
        <w:rPr>
          <w:rFonts w:ascii="Arial" w:hAnsi="Arial" w:cs="Arial"/>
          <w:sz w:val="20"/>
        </w:rPr>
      </w:pPr>
    </w:p>
    <w:p w14:paraId="28A832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Heroes: $50,000-$99,999</w:t>
      </w:r>
    </w:p>
    <w:p w14:paraId="11221B85" w14:textId="77777777" w:rsidR="000C7B4E" w:rsidRDefault="000C7B4E" w:rsidP="000C7B4E">
      <w:pPr>
        <w:spacing w:line="276" w:lineRule="auto"/>
        <w:rPr>
          <w:rFonts w:ascii="Arial" w:hAnsi="Arial" w:cs="Arial"/>
          <w:sz w:val="20"/>
        </w:rPr>
      </w:pPr>
      <w:r w:rsidRPr="000C7B4E">
        <w:rPr>
          <w:rFonts w:ascii="Arial" w:hAnsi="Arial" w:cs="Arial"/>
          <w:sz w:val="20"/>
        </w:rPr>
        <w:t xml:space="preserve">Glenn E. </w:t>
      </w:r>
      <w:proofErr w:type="spellStart"/>
      <w:r w:rsidRPr="000C7B4E">
        <w:rPr>
          <w:rFonts w:ascii="Arial" w:hAnsi="Arial" w:cs="Arial"/>
          <w:sz w:val="20"/>
        </w:rPr>
        <w:t>Abbitt</w:t>
      </w:r>
      <w:proofErr w:type="spellEnd"/>
      <w:r w:rsidRPr="000C7B4E">
        <w:rPr>
          <w:rFonts w:ascii="Arial" w:hAnsi="Arial" w:cs="Arial"/>
          <w:sz w:val="20"/>
        </w:rPr>
        <w:tab/>
      </w:r>
      <w:r w:rsidRPr="000C7B4E">
        <w:rPr>
          <w:rFonts w:ascii="Arial" w:hAnsi="Arial" w:cs="Arial"/>
          <w:sz w:val="20"/>
        </w:rPr>
        <w:tab/>
      </w:r>
      <w:r w:rsidRPr="000C7B4E">
        <w:rPr>
          <w:rFonts w:ascii="Arial" w:hAnsi="Arial" w:cs="Arial"/>
          <w:sz w:val="20"/>
        </w:rPr>
        <w:tab/>
      </w:r>
      <w:r w:rsidRPr="000C7B4E">
        <w:rPr>
          <w:rFonts w:ascii="Arial" w:hAnsi="Arial" w:cs="Arial"/>
          <w:sz w:val="20"/>
        </w:rPr>
        <w:tab/>
      </w:r>
      <w:r w:rsidRPr="000C7B4E">
        <w:rPr>
          <w:rFonts w:ascii="Arial" w:hAnsi="Arial" w:cs="Arial"/>
          <w:sz w:val="20"/>
        </w:rPr>
        <w:tab/>
      </w:r>
    </w:p>
    <w:p w14:paraId="19739D1D" w14:textId="64867ECD" w:rsidR="000C7B4E" w:rsidRPr="000C7B4E" w:rsidRDefault="000C7B4E" w:rsidP="000C7B4E">
      <w:pPr>
        <w:spacing w:line="276" w:lineRule="auto"/>
        <w:rPr>
          <w:rFonts w:ascii="Arial" w:hAnsi="Arial" w:cs="Arial"/>
          <w:sz w:val="20"/>
        </w:rPr>
      </w:pPr>
      <w:r w:rsidRPr="000C7B4E">
        <w:rPr>
          <w:rFonts w:ascii="Arial" w:hAnsi="Arial" w:cs="Arial"/>
          <w:sz w:val="20"/>
        </w:rPr>
        <w:t>Anonymous</w:t>
      </w:r>
    </w:p>
    <w:p w14:paraId="035F1491" w14:textId="77777777" w:rsidR="000C7B4E" w:rsidRPr="000C7B4E" w:rsidRDefault="000C7B4E" w:rsidP="000C7B4E">
      <w:pPr>
        <w:spacing w:line="276" w:lineRule="auto"/>
        <w:rPr>
          <w:rFonts w:ascii="Arial" w:hAnsi="Arial" w:cs="Arial"/>
          <w:sz w:val="20"/>
        </w:rPr>
      </w:pPr>
      <w:proofErr w:type="spellStart"/>
      <w:r w:rsidRPr="000C7B4E">
        <w:rPr>
          <w:rFonts w:ascii="Arial" w:hAnsi="Arial" w:cs="Arial"/>
          <w:sz w:val="20"/>
        </w:rPr>
        <w:t>Chakraborty</w:t>
      </w:r>
      <w:proofErr w:type="spellEnd"/>
      <w:r w:rsidRPr="000C7B4E">
        <w:rPr>
          <w:rFonts w:ascii="Arial" w:hAnsi="Arial" w:cs="Arial"/>
          <w:sz w:val="20"/>
        </w:rPr>
        <w:t>-Franklin Family</w:t>
      </w:r>
    </w:p>
    <w:p w14:paraId="71A8171C" w14:textId="71A4A689" w:rsidR="004C004D" w:rsidRDefault="000C7B4E" w:rsidP="000C7B4E">
      <w:pPr>
        <w:spacing w:line="276" w:lineRule="auto"/>
        <w:rPr>
          <w:rFonts w:ascii="Arial" w:hAnsi="Arial" w:cs="Arial"/>
          <w:sz w:val="20"/>
        </w:rPr>
      </w:pPr>
      <w:r w:rsidRPr="000C7B4E">
        <w:rPr>
          <w:rFonts w:ascii="Arial" w:hAnsi="Arial" w:cs="Arial"/>
          <w:sz w:val="20"/>
        </w:rPr>
        <w:t xml:space="preserve">Charles </w:t>
      </w:r>
      <w:proofErr w:type="spellStart"/>
      <w:r w:rsidRPr="000C7B4E">
        <w:rPr>
          <w:rFonts w:ascii="Arial" w:hAnsi="Arial" w:cs="Arial"/>
          <w:sz w:val="20"/>
        </w:rPr>
        <w:t>Robel</w:t>
      </w:r>
      <w:proofErr w:type="spellEnd"/>
    </w:p>
    <w:p w14:paraId="5495C7E2" w14:textId="77777777" w:rsidR="000C7B4E" w:rsidRDefault="000C7B4E" w:rsidP="000C7B4E">
      <w:pPr>
        <w:spacing w:line="276" w:lineRule="auto"/>
        <w:rPr>
          <w:rFonts w:ascii="Arial" w:hAnsi="Arial" w:cs="Arial"/>
          <w:sz w:val="20"/>
        </w:rPr>
      </w:pPr>
    </w:p>
    <w:p w14:paraId="7D82958B"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Partners: $25,000-$49,999</w:t>
      </w:r>
    </w:p>
    <w:p w14:paraId="52B963AD"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Grace and Ed </w:t>
      </w:r>
      <w:proofErr w:type="spellStart"/>
      <w:r w:rsidRPr="000C7B4E">
        <w:rPr>
          <w:rFonts w:ascii="Arial" w:hAnsi="Arial" w:cs="Arial"/>
          <w:sz w:val="20"/>
        </w:rPr>
        <w:t>Ehrman</w:t>
      </w:r>
      <w:proofErr w:type="spellEnd"/>
    </w:p>
    <w:p w14:paraId="2D31D85D" w14:textId="77777777" w:rsidR="000C7B4E" w:rsidRPr="000C7B4E" w:rsidRDefault="000C7B4E" w:rsidP="000C7B4E">
      <w:pPr>
        <w:spacing w:line="276" w:lineRule="auto"/>
        <w:rPr>
          <w:rFonts w:ascii="Arial" w:hAnsi="Arial" w:cs="Arial"/>
          <w:sz w:val="20"/>
        </w:rPr>
      </w:pPr>
      <w:r w:rsidRPr="000C7B4E">
        <w:rPr>
          <w:rFonts w:ascii="Arial" w:hAnsi="Arial" w:cs="Arial"/>
          <w:sz w:val="20"/>
        </w:rPr>
        <w:t>Melvin and Geraldine Hoven Foundation</w:t>
      </w:r>
    </w:p>
    <w:p w14:paraId="6C462C91" w14:textId="77777777" w:rsidR="000C7B4E" w:rsidRPr="000C7B4E" w:rsidRDefault="000C7B4E" w:rsidP="000C7B4E">
      <w:pPr>
        <w:spacing w:line="276" w:lineRule="auto"/>
        <w:rPr>
          <w:rFonts w:ascii="Arial" w:hAnsi="Arial" w:cs="Arial"/>
          <w:sz w:val="20"/>
        </w:rPr>
      </w:pPr>
      <w:r w:rsidRPr="000C7B4E">
        <w:rPr>
          <w:rFonts w:ascii="Arial" w:hAnsi="Arial" w:cs="Arial"/>
          <w:sz w:val="20"/>
        </w:rPr>
        <w:t>Phoenix Guide Dog Raisers Inc.</w:t>
      </w:r>
      <w:r w:rsidRPr="000C7B4E">
        <w:rPr>
          <w:rFonts w:ascii="Arial" w:hAnsi="Arial" w:cs="Arial"/>
          <w:sz w:val="20"/>
        </w:rPr>
        <w:tab/>
      </w:r>
    </w:p>
    <w:p w14:paraId="6E572890" w14:textId="5B28AD23" w:rsidR="004E58AC" w:rsidRDefault="000C7B4E" w:rsidP="000C7B4E">
      <w:pPr>
        <w:spacing w:line="276" w:lineRule="auto"/>
        <w:rPr>
          <w:rFonts w:ascii="Arial" w:hAnsi="Arial" w:cs="Arial"/>
          <w:sz w:val="20"/>
        </w:rPr>
      </w:pPr>
      <w:r w:rsidRPr="000C7B4E">
        <w:rPr>
          <w:rFonts w:ascii="Arial" w:hAnsi="Arial" w:cs="Arial"/>
          <w:sz w:val="20"/>
        </w:rPr>
        <w:t xml:space="preserve">Marty A. </w:t>
      </w:r>
      <w:proofErr w:type="spellStart"/>
      <w:r w:rsidRPr="000C7B4E">
        <w:rPr>
          <w:rFonts w:ascii="Arial" w:hAnsi="Arial" w:cs="Arial"/>
          <w:sz w:val="20"/>
        </w:rPr>
        <w:t>Terzakis</w:t>
      </w:r>
      <w:proofErr w:type="spellEnd"/>
    </w:p>
    <w:p w14:paraId="2C54D2E1" w14:textId="77777777" w:rsidR="004C004D" w:rsidRPr="004E58AC" w:rsidRDefault="004C004D" w:rsidP="004C004D">
      <w:pPr>
        <w:spacing w:line="276" w:lineRule="auto"/>
        <w:rPr>
          <w:rFonts w:ascii="Arial" w:hAnsi="Arial" w:cs="Arial"/>
          <w:sz w:val="20"/>
        </w:rPr>
      </w:pPr>
    </w:p>
    <w:p w14:paraId="20BC0284"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Companions: $10,000-$24,999</w:t>
      </w:r>
    </w:p>
    <w:p w14:paraId="5864056E" w14:textId="77777777" w:rsidR="000C7B4E" w:rsidRPr="000C7B4E" w:rsidRDefault="000C7B4E" w:rsidP="000C7B4E">
      <w:pPr>
        <w:spacing w:line="276" w:lineRule="auto"/>
        <w:rPr>
          <w:rFonts w:ascii="Arial" w:hAnsi="Arial" w:cs="Arial"/>
          <w:sz w:val="20"/>
        </w:rPr>
      </w:pPr>
      <w:r w:rsidRPr="000C7B4E">
        <w:rPr>
          <w:rFonts w:ascii="Arial" w:hAnsi="Arial" w:cs="Arial"/>
          <w:sz w:val="20"/>
        </w:rPr>
        <w:t>Alice Shaver Foundation</w:t>
      </w:r>
      <w:r w:rsidRPr="000C7B4E">
        <w:rPr>
          <w:rFonts w:ascii="Arial" w:hAnsi="Arial" w:cs="Arial"/>
          <w:sz w:val="20"/>
        </w:rPr>
        <w:tab/>
      </w:r>
    </w:p>
    <w:p w14:paraId="10313065" w14:textId="77777777" w:rsidR="000C7B4E" w:rsidRPr="000C7B4E" w:rsidRDefault="000C7B4E" w:rsidP="000C7B4E">
      <w:pPr>
        <w:spacing w:line="276" w:lineRule="auto"/>
        <w:rPr>
          <w:rFonts w:ascii="Arial" w:hAnsi="Arial" w:cs="Arial"/>
          <w:sz w:val="20"/>
        </w:rPr>
      </w:pPr>
      <w:r w:rsidRPr="000C7B4E">
        <w:rPr>
          <w:rFonts w:ascii="Arial" w:hAnsi="Arial" w:cs="Arial"/>
          <w:sz w:val="20"/>
        </w:rPr>
        <w:t>The Chamberlin Irrevocable Trust</w:t>
      </w:r>
    </w:p>
    <w:p w14:paraId="4A1A4797" w14:textId="77777777" w:rsidR="000C7B4E" w:rsidRPr="000C7B4E" w:rsidRDefault="000C7B4E" w:rsidP="000C7B4E">
      <w:pPr>
        <w:spacing w:line="276" w:lineRule="auto"/>
        <w:rPr>
          <w:rFonts w:ascii="Arial" w:hAnsi="Arial" w:cs="Arial"/>
          <w:sz w:val="20"/>
        </w:rPr>
      </w:pPr>
      <w:r w:rsidRPr="000C7B4E">
        <w:rPr>
          <w:rFonts w:ascii="Arial" w:hAnsi="Arial" w:cs="Arial"/>
          <w:sz w:val="20"/>
        </w:rPr>
        <w:t>Cashew</w:t>
      </w:r>
      <w:r w:rsidRPr="000C7B4E">
        <w:rPr>
          <w:rFonts w:ascii="Arial" w:hAnsi="Arial" w:cs="Arial"/>
          <w:sz w:val="20"/>
        </w:rPr>
        <w:tab/>
      </w:r>
    </w:p>
    <w:p w14:paraId="6D394ED5"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James </w:t>
      </w:r>
      <w:proofErr w:type="spellStart"/>
      <w:r w:rsidRPr="000C7B4E">
        <w:rPr>
          <w:rFonts w:ascii="Arial" w:hAnsi="Arial" w:cs="Arial"/>
          <w:sz w:val="20"/>
        </w:rPr>
        <w:t>Eckland</w:t>
      </w:r>
      <w:proofErr w:type="spellEnd"/>
    </w:p>
    <w:p w14:paraId="4A923F8F" w14:textId="77777777" w:rsidR="000C7B4E" w:rsidRPr="000C7B4E" w:rsidRDefault="000C7B4E" w:rsidP="000C7B4E">
      <w:pPr>
        <w:spacing w:line="276" w:lineRule="auto"/>
        <w:rPr>
          <w:rFonts w:ascii="Arial" w:hAnsi="Arial" w:cs="Arial"/>
          <w:sz w:val="20"/>
        </w:rPr>
      </w:pPr>
      <w:r w:rsidRPr="000C7B4E">
        <w:rPr>
          <w:rFonts w:ascii="Arial" w:hAnsi="Arial" w:cs="Arial"/>
          <w:sz w:val="20"/>
        </w:rPr>
        <w:t>Yvonne Gee</w:t>
      </w:r>
    </w:p>
    <w:p w14:paraId="679D264A"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Monica </w:t>
      </w:r>
      <w:proofErr w:type="spellStart"/>
      <w:r w:rsidRPr="000C7B4E">
        <w:rPr>
          <w:rFonts w:ascii="Arial" w:hAnsi="Arial" w:cs="Arial"/>
          <w:sz w:val="20"/>
        </w:rPr>
        <w:t>Krick</w:t>
      </w:r>
      <w:proofErr w:type="spellEnd"/>
    </w:p>
    <w:p w14:paraId="12D2E0D1" w14:textId="77777777" w:rsidR="000C7B4E" w:rsidRPr="000C7B4E" w:rsidRDefault="000C7B4E" w:rsidP="000C7B4E">
      <w:pPr>
        <w:spacing w:line="276" w:lineRule="auto"/>
        <w:rPr>
          <w:rFonts w:ascii="Arial" w:hAnsi="Arial" w:cs="Arial"/>
          <w:sz w:val="20"/>
        </w:rPr>
      </w:pPr>
      <w:proofErr w:type="spellStart"/>
      <w:r w:rsidRPr="000C7B4E">
        <w:rPr>
          <w:rFonts w:ascii="Arial" w:hAnsi="Arial" w:cs="Arial"/>
          <w:sz w:val="20"/>
        </w:rPr>
        <w:t>Lieselotte</w:t>
      </w:r>
      <w:proofErr w:type="spellEnd"/>
      <w:r w:rsidRPr="000C7B4E">
        <w:rPr>
          <w:rFonts w:ascii="Arial" w:hAnsi="Arial" w:cs="Arial"/>
          <w:sz w:val="20"/>
        </w:rPr>
        <w:t xml:space="preserve"> </w:t>
      </w:r>
      <w:proofErr w:type="spellStart"/>
      <w:r w:rsidRPr="000C7B4E">
        <w:rPr>
          <w:rFonts w:ascii="Arial" w:hAnsi="Arial" w:cs="Arial"/>
          <w:sz w:val="20"/>
        </w:rPr>
        <w:t>Schlago</w:t>
      </w:r>
      <w:proofErr w:type="spellEnd"/>
      <w:r w:rsidRPr="000C7B4E">
        <w:rPr>
          <w:rFonts w:ascii="Arial" w:hAnsi="Arial" w:cs="Arial"/>
          <w:sz w:val="20"/>
        </w:rPr>
        <w:t xml:space="preserve"> Area of Interest Fund</w:t>
      </w:r>
    </w:p>
    <w:p w14:paraId="3F077609" w14:textId="77777777" w:rsidR="000C7B4E" w:rsidRPr="000C7B4E" w:rsidRDefault="000C7B4E" w:rsidP="000C7B4E">
      <w:pPr>
        <w:spacing w:line="276" w:lineRule="auto"/>
        <w:rPr>
          <w:rFonts w:ascii="Arial" w:hAnsi="Arial" w:cs="Arial"/>
          <w:sz w:val="20"/>
        </w:rPr>
      </w:pPr>
      <w:r w:rsidRPr="000C7B4E">
        <w:rPr>
          <w:rFonts w:ascii="Arial" w:hAnsi="Arial" w:cs="Arial"/>
          <w:sz w:val="20"/>
        </w:rPr>
        <w:t>Marin Community Foundation</w:t>
      </w:r>
    </w:p>
    <w:p w14:paraId="1C481562"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Butch </w:t>
      </w:r>
      <w:proofErr w:type="spellStart"/>
      <w:r w:rsidRPr="000C7B4E">
        <w:rPr>
          <w:rFonts w:ascii="Arial" w:hAnsi="Arial" w:cs="Arial"/>
          <w:sz w:val="20"/>
        </w:rPr>
        <w:t>Nachbar</w:t>
      </w:r>
      <w:proofErr w:type="spellEnd"/>
      <w:r w:rsidRPr="000C7B4E">
        <w:rPr>
          <w:rFonts w:ascii="Arial" w:hAnsi="Arial" w:cs="Arial"/>
          <w:sz w:val="20"/>
        </w:rPr>
        <w:t xml:space="preserve"> Fund</w:t>
      </w:r>
    </w:p>
    <w:p w14:paraId="1469097A" w14:textId="77777777" w:rsidR="000C7B4E" w:rsidRPr="000C7B4E" w:rsidRDefault="000C7B4E" w:rsidP="000C7B4E">
      <w:pPr>
        <w:spacing w:line="276" w:lineRule="auto"/>
        <w:rPr>
          <w:rFonts w:ascii="Arial" w:hAnsi="Arial" w:cs="Arial"/>
          <w:sz w:val="20"/>
        </w:rPr>
      </w:pPr>
      <w:r w:rsidRPr="000C7B4E">
        <w:rPr>
          <w:rFonts w:ascii="Arial" w:hAnsi="Arial" w:cs="Arial"/>
          <w:sz w:val="20"/>
        </w:rPr>
        <w:t>Ms. Valerie Nagle</w:t>
      </w:r>
    </w:p>
    <w:p w14:paraId="1C9D3BA1"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Ms. Madeleine </w:t>
      </w:r>
      <w:proofErr w:type="spellStart"/>
      <w:r w:rsidRPr="000C7B4E">
        <w:rPr>
          <w:rFonts w:ascii="Arial" w:hAnsi="Arial" w:cs="Arial"/>
          <w:sz w:val="20"/>
        </w:rPr>
        <w:t>Palacin</w:t>
      </w:r>
      <w:proofErr w:type="spellEnd"/>
    </w:p>
    <w:p w14:paraId="57054CB4" w14:textId="77777777" w:rsidR="000C7B4E" w:rsidRPr="000C7B4E" w:rsidRDefault="000C7B4E" w:rsidP="000C7B4E">
      <w:pPr>
        <w:spacing w:line="276" w:lineRule="auto"/>
        <w:rPr>
          <w:rFonts w:ascii="Arial" w:hAnsi="Arial" w:cs="Arial"/>
          <w:sz w:val="20"/>
        </w:rPr>
      </w:pPr>
      <w:r w:rsidRPr="000C7B4E">
        <w:rPr>
          <w:rFonts w:ascii="Arial" w:hAnsi="Arial" w:cs="Arial"/>
          <w:sz w:val="20"/>
        </w:rPr>
        <w:t>Patterson Foundation</w:t>
      </w:r>
    </w:p>
    <w:p w14:paraId="015C7E98" w14:textId="77777777" w:rsidR="000C7B4E" w:rsidRPr="000C7B4E" w:rsidRDefault="000C7B4E" w:rsidP="000C7B4E">
      <w:pPr>
        <w:spacing w:line="276" w:lineRule="auto"/>
        <w:rPr>
          <w:rFonts w:ascii="Arial" w:hAnsi="Arial" w:cs="Arial"/>
          <w:sz w:val="20"/>
        </w:rPr>
      </w:pPr>
      <w:r w:rsidRPr="000C7B4E">
        <w:rPr>
          <w:rFonts w:ascii="Arial" w:hAnsi="Arial" w:cs="Arial"/>
          <w:sz w:val="20"/>
        </w:rPr>
        <w:t>Ann and Andrew J. Reid</w:t>
      </w:r>
    </w:p>
    <w:p w14:paraId="54714198"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Mr. Kent </w:t>
      </w:r>
      <w:proofErr w:type="spellStart"/>
      <w:r w:rsidRPr="000C7B4E">
        <w:rPr>
          <w:rFonts w:ascii="Arial" w:hAnsi="Arial" w:cs="Arial"/>
          <w:sz w:val="20"/>
        </w:rPr>
        <w:t>Rickabaugh</w:t>
      </w:r>
      <w:proofErr w:type="spellEnd"/>
    </w:p>
    <w:p w14:paraId="17EE3CCA" w14:textId="77777777" w:rsidR="000C7B4E" w:rsidRPr="000C7B4E" w:rsidRDefault="000C7B4E" w:rsidP="000C7B4E">
      <w:pPr>
        <w:spacing w:line="276" w:lineRule="auto"/>
        <w:rPr>
          <w:rFonts w:ascii="Arial" w:hAnsi="Arial" w:cs="Arial"/>
          <w:sz w:val="20"/>
        </w:rPr>
      </w:pPr>
      <w:r w:rsidRPr="000C7B4E">
        <w:rPr>
          <w:rFonts w:ascii="Arial" w:hAnsi="Arial" w:cs="Arial"/>
          <w:sz w:val="20"/>
        </w:rPr>
        <w:t>Barbara and Von Summers</w:t>
      </w:r>
      <w:r w:rsidRPr="000C7B4E">
        <w:rPr>
          <w:rFonts w:ascii="Arial" w:hAnsi="Arial" w:cs="Arial"/>
          <w:sz w:val="20"/>
        </w:rPr>
        <w:tab/>
      </w:r>
    </w:p>
    <w:p w14:paraId="299EC4C9" w14:textId="77777777" w:rsidR="000C7B4E" w:rsidRPr="000C7B4E" w:rsidRDefault="000C7B4E" w:rsidP="000C7B4E">
      <w:pPr>
        <w:spacing w:line="276" w:lineRule="auto"/>
        <w:rPr>
          <w:rFonts w:ascii="Arial" w:hAnsi="Arial" w:cs="Arial"/>
          <w:sz w:val="20"/>
        </w:rPr>
      </w:pPr>
      <w:r w:rsidRPr="000C7B4E">
        <w:rPr>
          <w:rFonts w:ascii="Arial" w:hAnsi="Arial" w:cs="Arial"/>
          <w:sz w:val="20"/>
        </w:rPr>
        <w:t>The Schuler Family Foundation</w:t>
      </w:r>
    </w:p>
    <w:p w14:paraId="4AF01DB9" w14:textId="77777777" w:rsidR="000C7B4E" w:rsidRPr="000C7B4E" w:rsidRDefault="000C7B4E" w:rsidP="000C7B4E">
      <w:pPr>
        <w:spacing w:line="276" w:lineRule="auto"/>
        <w:rPr>
          <w:rFonts w:ascii="Arial" w:hAnsi="Arial" w:cs="Arial"/>
          <w:sz w:val="20"/>
        </w:rPr>
      </w:pPr>
      <w:r w:rsidRPr="000C7B4E">
        <w:rPr>
          <w:rFonts w:ascii="Arial" w:hAnsi="Arial" w:cs="Arial"/>
          <w:sz w:val="20"/>
        </w:rPr>
        <w:t>Thomas G. Ramey and Peggy Huff Harris Fund</w:t>
      </w:r>
    </w:p>
    <w:p w14:paraId="78B11FB7" w14:textId="77777777" w:rsidR="000C7B4E" w:rsidRPr="000C7B4E" w:rsidRDefault="000C7B4E" w:rsidP="000C7B4E">
      <w:pPr>
        <w:spacing w:line="276" w:lineRule="auto"/>
        <w:rPr>
          <w:rFonts w:ascii="Arial" w:hAnsi="Arial" w:cs="Arial"/>
          <w:sz w:val="20"/>
        </w:rPr>
      </w:pPr>
      <w:r w:rsidRPr="000C7B4E">
        <w:rPr>
          <w:rFonts w:ascii="Arial" w:hAnsi="Arial" w:cs="Arial"/>
          <w:sz w:val="20"/>
        </w:rPr>
        <w:t>Two Blind Brothers LLC</w:t>
      </w:r>
    </w:p>
    <w:p w14:paraId="3E1AA3B2" w14:textId="77777777" w:rsidR="000C7B4E" w:rsidRPr="000C7B4E" w:rsidRDefault="000C7B4E" w:rsidP="000C7B4E">
      <w:pPr>
        <w:spacing w:line="276" w:lineRule="auto"/>
        <w:rPr>
          <w:rFonts w:ascii="Arial" w:hAnsi="Arial" w:cs="Arial"/>
          <w:sz w:val="20"/>
        </w:rPr>
      </w:pPr>
      <w:proofErr w:type="gramStart"/>
      <w:r w:rsidRPr="000C7B4E">
        <w:rPr>
          <w:rFonts w:ascii="Arial" w:hAnsi="Arial" w:cs="Arial"/>
          <w:sz w:val="20"/>
        </w:rPr>
        <w:t>Dr. &amp; Mrs. Bob H. Williams D.D.S.</w:t>
      </w:r>
      <w:proofErr w:type="gramEnd"/>
    </w:p>
    <w:p w14:paraId="1F06B304" w14:textId="77777777" w:rsidR="000C7B4E" w:rsidRPr="000C7B4E" w:rsidRDefault="000C7B4E" w:rsidP="000C7B4E">
      <w:pPr>
        <w:spacing w:line="276" w:lineRule="auto"/>
        <w:rPr>
          <w:rFonts w:ascii="Arial" w:hAnsi="Arial" w:cs="Arial"/>
          <w:sz w:val="20"/>
        </w:rPr>
      </w:pPr>
      <w:r w:rsidRPr="000C7B4E">
        <w:rPr>
          <w:rFonts w:ascii="Arial" w:hAnsi="Arial" w:cs="Arial"/>
          <w:sz w:val="20"/>
        </w:rPr>
        <w:t>Donna and Gary Wills</w:t>
      </w:r>
    </w:p>
    <w:p w14:paraId="22244590" w14:textId="5F0E61A4" w:rsidR="004E58AC" w:rsidRPr="004E58AC" w:rsidRDefault="000C7B4E" w:rsidP="000C7B4E">
      <w:pPr>
        <w:spacing w:line="276" w:lineRule="auto"/>
        <w:rPr>
          <w:rFonts w:ascii="Arial" w:hAnsi="Arial" w:cs="Arial"/>
          <w:sz w:val="20"/>
        </w:rPr>
      </w:pPr>
      <w:r w:rsidRPr="000C7B4E">
        <w:rPr>
          <w:rFonts w:ascii="Arial" w:hAnsi="Arial" w:cs="Arial"/>
          <w:sz w:val="20"/>
        </w:rPr>
        <w:t xml:space="preserve">Margaret </w:t>
      </w:r>
      <w:proofErr w:type="spellStart"/>
      <w:r w:rsidRPr="000C7B4E">
        <w:rPr>
          <w:rFonts w:ascii="Arial" w:hAnsi="Arial" w:cs="Arial"/>
          <w:sz w:val="20"/>
        </w:rPr>
        <w:t>Zivelonghi</w:t>
      </w:r>
      <w:proofErr w:type="spellEnd"/>
    </w:p>
    <w:p w14:paraId="648D7842" w14:textId="77777777" w:rsidR="004E58AC" w:rsidRPr="004E58AC" w:rsidRDefault="004E58AC" w:rsidP="004C004D">
      <w:pPr>
        <w:spacing w:line="276" w:lineRule="auto"/>
        <w:rPr>
          <w:rFonts w:ascii="Arial" w:hAnsi="Arial" w:cs="Arial"/>
          <w:sz w:val="20"/>
        </w:rPr>
      </w:pPr>
    </w:p>
    <w:p w14:paraId="224B58BD" w14:textId="77777777" w:rsidR="004E58AC" w:rsidRPr="000C7B4E" w:rsidRDefault="004E58AC" w:rsidP="004C004D">
      <w:pPr>
        <w:spacing w:line="276" w:lineRule="auto"/>
        <w:rPr>
          <w:rFonts w:ascii="Arial" w:hAnsi="Arial" w:cs="Arial"/>
          <w:sz w:val="20"/>
          <w:u w:val="single"/>
        </w:rPr>
      </w:pPr>
      <w:r w:rsidRPr="000C7B4E">
        <w:rPr>
          <w:rFonts w:ascii="Arial" w:hAnsi="Arial" w:cs="Arial"/>
          <w:sz w:val="20"/>
          <w:u w:val="single"/>
        </w:rPr>
        <w:t>Friends: $5,000-$9,999</w:t>
      </w:r>
    </w:p>
    <w:p w14:paraId="7F3540AC" w14:textId="77777777" w:rsidR="000C7B4E" w:rsidRPr="000C7B4E" w:rsidRDefault="000C7B4E" w:rsidP="000C7B4E">
      <w:pPr>
        <w:spacing w:line="276" w:lineRule="auto"/>
        <w:rPr>
          <w:rFonts w:ascii="Arial" w:hAnsi="Arial" w:cs="Arial"/>
          <w:sz w:val="20"/>
        </w:rPr>
      </w:pPr>
      <w:r w:rsidRPr="000C7B4E">
        <w:rPr>
          <w:rFonts w:ascii="Arial" w:hAnsi="Arial" w:cs="Arial"/>
          <w:sz w:val="20"/>
        </w:rPr>
        <w:t>Ginger and Donald Anderson</w:t>
      </w:r>
    </w:p>
    <w:p w14:paraId="38FF1320"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Mrs. Jean M. </w:t>
      </w:r>
      <w:proofErr w:type="spellStart"/>
      <w:r w:rsidRPr="000C7B4E">
        <w:rPr>
          <w:rFonts w:ascii="Arial" w:hAnsi="Arial" w:cs="Arial"/>
          <w:sz w:val="20"/>
        </w:rPr>
        <w:t>Barthelemy</w:t>
      </w:r>
      <w:proofErr w:type="spellEnd"/>
    </w:p>
    <w:p w14:paraId="2C8D8A38"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Adrienne </w:t>
      </w:r>
      <w:proofErr w:type="spellStart"/>
      <w:r w:rsidRPr="000C7B4E">
        <w:rPr>
          <w:rFonts w:ascii="Arial" w:hAnsi="Arial" w:cs="Arial"/>
          <w:sz w:val="20"/>
        </w:rPr>
        <w:t>Benham</w:t>
      </w:r>
      <w:proofErr w:type="spellEnd"/>
    </w:p>
    <w:p w14:paraId="4CFC46C8"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Jim and Nancy </w:t>
      </w:r>
      <w:proofErr w:type="spellStart"/>
      <w:r w:rsidRPr="000C7B4E">
        <w:rPr>
          <w:rFonts w:ascii="Arial" w:hAnsi="Arial" w:cs="Arial"/>
          <w:sz w:val="20"/>
        </w:rPr>
        <w:t>Bildner</w:t>
      </w:r>
      <w:proofErr w:type="spellEnd"/>
      <w:r w:rsidRPr="000C7B4E">
        <w:rPr>
          <w:rFonts w:ascii="Arial" w:hAnsi="Arial" w:cs="Arial"/>
          <w:sz w:val="20"/>
        </w:rPr>
        <w:t xml:space="preserve"> and Zeke (career changer ‘16)</w:t>
      </w:r>
    </w:p>
    <w:p w14:paraId="05344897" w14:textId="77777777" w:rsidR="000C7B4E" w:rsidRPr="000C7B4E" w:rsidRDefault="000C7B4E" w:rsidP="000C7B4E">
      <w:pPr>
        <w:spacing w:line="276" w:lineRule="auto"/>
        <w:rPr>
          <w:rFonts w:ascii="Arial" w:hAnsi="Arial" w:cs="Arial"/>
          <w:sz w:val="20"/>
        </w:rPr>
      </w:pPr>
      <w:r w:rsidRPr="000C7B4E">
        <w:rPr>
          <w:rFonts w:ascii="Arial" w:hAnsi="Arial" w:cs="Arial"/>
          <w:sz w:val="20"/>
        </w:rPr>
        <w:t>Paula Block</w:t>
      </w:r>
    </w:p>
    <w:p w14:paraId="41D18BD7" w14:textId="77777777" w:rsidR="000C7B4E" w:rsidRPr="000C7B4E" w:rsidRDefault="000C7B4E" w:rsidP="000C7B4E">
      <w:pPr>
        <w:spacing w:line="276" w:lineRule="auto"/>
        <w:rPr>
          <w:rFonts w:ascii="Arial" w:hAnsi="Arial" w:cs="Arial"/>
          <w:sz w:val="20"/>
        </w:rPr>
      </w:pPr>
      <w:proofErr w:type="spellStart"/>
      <w:r w:rsidRPr="000C7B4E">
        <w:rPr>
          <w:rFonts w:ascii="Arial" w:hAnsi="Arial" w:cs="Arial"/>
          <w:sz w:val="20"/>
        </w:rPr>
        <w:t>Marilynne</w:t>
      </w:r>
      <w:proofErr w:type="spellEnd"/>
      <w:r w:rsidRPr="000C7B4E">
        <w:rPr>
          <w:rFonts w:ascii="Arial" w:hAnsi="Arial" w:cs="Arial"/>
          <w:sz w:val="20"/>
        </w:rPr>
        <w:t xml:space="preserve"> Brown</w:t>
      </w:r>
    </w:p>
    <w:p w14:paraId="1EEE9FC8" w14:textId="77777777" w:rsidR="000C7B4E" w:rsidRPr="000C7B4E" w:rsidRDefault="000C7B4E" w:rsidP="000C7B4E">
      <w:pPr>
        <w:spacing w:line="276" w:lineRule="auto"/>
        <w:rPr>
          <w:rFonts w:ascii="Arial" w:hAnsi="Arial" w:cs="Arial"/>
          <w:sz w:val="20"/>
        </w:rPr>
      </w:pPr>
      <w:r w:rsidRPr="000C7B4E">
        <w:rPr>
          <w:rFonts w:ascii="Arial" w:hAnsi="Arial" w:cs="Arial"/>
          <w:sz w:val="20"/>
        </w:rPr>
        <w:t>Ms. Edna M. Coutts</w:t>
      </w:r>
    </w:p>
    <w:p w14:paraId="43748BFB" w14:textId="77777777" w:rsidR="000C7B4E" w:rsidRPr="000C7B4E" w:rsidRDefault="000C7B4E" w:rsidP="000C7B4E">
      <w:pPr>
        <w:spacing w:line="276" w:lineRule="auto"/>
        <w:rPr>
          <w:rFonts w:ascii="Arial" w:hAnsi="Arial" w:cs="Arial"/>
          <w:sz w:val="20"/>
        </w:rPr>
      </w:pPr>
      <w:r w:rsidRPr="000C7B4E">
        <w:rPr>
          <w:rFonts w:ascii="Arial" w:hAnsi="Arial" w:cs="Arial"/>
          <w:sz w:val="20"/>
        </w:rPr>
        <w:t>D. Anson and Naomi S. Rosenthal Fund</w:t>
      </w:r>
    </w:p>
    <w:p w14:paraId="692AEB3B" w14:textId="77777777" w:rsidR="000C7B4E" w:rsidRPr="000C7B4E" w:rsidRDefault="000C7B4E" w:rsidP="000C7B4E">
      <w:pPr>
        <w:spacing w:line="276" w:lineRule="auto"/>
        <w:rPr>
          <w:rFonts w:ascii="Arial" w:hAnsi="Arial" w:cs="Arial"/>
          <w:sz w:val="20"/>
        </w:rPr>
      </w:pPr>
      <w:r w:rsidRPr="000C7B4E">
        <w:rPr>
          <w:rFonts w:ascii="Arial" w:hAnsi="Arial" w:cs="Arial"/>
          <w:sz w:val="20"/>
        </w:rPr>
        <w:lastRenderedPageBreak/>
        <w:t>Delta Gamma Foundation</w:t>
      </w:r>
      <w:r w:rsidRPr="000C7B4E">
        <w:rPr>
          <w:rFonts w:ascii="Arial" w:hAnsi="Arial" w:cs="Arial"/>
          <w:sz w:val="20"/>
        </w:rPr>
        <w:tab/>
      </w:r>
    </w:p>
    <w:p w14:paraId="2E8F287A" w14:textId="77777777" w:rsidR="000C7B4E" w:rsidRPr="000C7B4E" w:rsidRDefault="000C7B4E" w:rsidP="000C7B4E">
      <w:pPr>
        <w:spacing w:line="276" w:lineRule="auto"/>
        <w:rPr>
          <w:rFonts w:ascii="Arial" w:hAnsi="Arial" w:cs="Arial"/>
          <w:sz w:val="20"/>
        </w:rPr>
      </w:pPr>
      <w:r w:rsidRPr="000C7B4E">
        <w:rPr>
          <w:rFonts w:ascii="Arial" w:hAnsi="Arial" w:cs="Arial"/>
          <w:sz w:val="20"/>
        </w:rPr>
        <w:t>Fiduciary Trust International</w:t>
      </w:r>
    </w:p>
    <w:p w14:paraId="45109554"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Stephanie and Lawrence </w:t>
      </w:r>
      <w:proofErr w:type="spellStart"/>
      <w:r w:rsidRPr="000C7B4E">
        <w:rPr>
          <w:rFonts w:ascii="Arial" w:hAnsi="Arial" w:cs="Arial"/>
          <w:sz w:val="20"/>
        </w:rPr>
        <w:t>Flinn</w:t>
      </w:r>
      <w:proofErr w:type="spellEnd"/>
      <w:r w:rsidRPr="000C7B4E">
        <w:rPr>
          <w:rFonts w:ascii="Arial" w:hAnsi="Arial" w:cs="Arial"/>
          <w:sz w:val="20"/>
        </w:rPr>
        <w:t>, Jr.</w:t>
      </w:r>
    </w:p>
    <w:p w14:paraId="283D9C85"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Rebecca </w:t>
      </w:r>
      <w:proofErr w:type="spellStart"/>
      <w:r w:rsidRPr="000C7B4E">
        <w:rPr>
          <w:rFonts w:ascii="Arial" w:hAnsi="Arial" w:cs="Arial"/>
          <w:sz w:val="20"/>
        </w:rPr>
        <w:t>Gaples</w:t>
      </w:r>
      <w:proofErr w:type="spellEnd"/>
    </w:p>
    <w:p w14:paraId="5EAA6E76"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Mrs. Patricia A. </w:t>
      </w:r>
      <w:proofErr w:type="spellStart"/>
      <w:r w:rsidRPr="000C7B4E">
        <w:rPr>
          <w:rFonts w:ascii="Arial" w:hAnsi="Arial" w:cs="Arial"/>
          <w:sz w:val="20"/>
        </w:rPr>
        <w:t>Gaudet</w:t>
      </w:r>
      <w:proofErr w:type="spellEnd"/>
      <w:r w:rsidRPr="000C7B4E">
        <w:rPr>
          <w:rFonts w:ascii="Arial" w:hAnsi="Arial" w:cs="Arial"/>
          <w:sz w:val="20"/>
        </w:rPr>
        <w:tab/>
      </w:r>
    </w:p>
    <w:p w14:paraId="4B5C7E08" w14:textId="77777777" w:rsidR="000C7B4E" w:rsidRPr="000C7B4E" w:rsidRDefault="000C7B4E" w:rsidP="000C7B4E">
      <w:pPr>
        <w:spacing w:line="276" w:lineRule="auto"/>
        <w:rPr>
          <w:rFonts w:ascii="Arial" w:hAnsi="Arial" w:cs="Arial"/>
          <w:sz w:val="20"/>
        </w:rPr>
      </w:pPr>
      <w:r w:rsidRPr="000C7B4E">
        <w:rPr>
          <w:rFonts w:ascii="Arial" w:hAnsi="Arial" w:cs="Arial"/>
          <w:sz w:val="20"/>
        </w:rPr>
        <w:t>Stephen Hansel</w:t>
      </w:r>
    </w:p>
    <w:p w14:paraId="365BD897" w14:textId="77777777" w:rsidR="000C7B4E" w:rsidRPr="000C7B4E" w:rsidRDefault="000C7B4E" w:rsidP="000C7B4E">
      <w:pPr>
        <w:spacing w:line="276" w:lineRule="auto"/>
        <w:rPr>
          <w:rFonts w:ascii="Arial" w:hAnsi="Arial" w:cs="Arial"/>
          <w:sz w:val="20"/>
        </w:rPr>
      </w:pPr>
      <w:r w:rsidRPr="000C7B4E">
        <w:rPr>
          <w:rFonts w:ascii="Arial" w:hAnsi="Arial" w:cs="Arial"/>
          <w:sz w:val="20"/>
        </w:rPr>
        <w:t>KLM Foundation</w:t>
      </w:r>
    </w:p>
    <w:p w14:paraId="7C90F0F8" w14:textId="77777777" w:rsidR="000C7B4E" w:rsidRPr="000C7B4E" w:rsidRDefault="000C7B4E" w:rsidP="000C7B4E">
      <w:pPr>
        <w:spacing w:line="276" w:lineRule="auto"/>
        <w:rPr>
          <w:rFonts w:ascii="Arial" w:hAnsi="Arial" w:cs="Arial"/>
          <w:sz w:val="20"/>
        </w:rPr>
      </w:pPr>
      <w:r w:rsidRPr="000C7B4E">
        <w:rPr>
          <w:rFonts w:ascii="Arial" w:hAnsi="Arial" w:cs="Arial"/>
          <w:sz w:val="20"/>
        </w:rPr>
        <w:t>MDRT Foundation</w:t>
      </w:r>
    </w:p>
    <w:p w14:paraId="5F794B4F"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Debbie and Mitch </w:t>
      </w:r>
      <w:proofErr w:type="spellStart"/>
      <w:r w:rsidRPr="000C7B4E">
        <w:rPr>
          <w:rFonts w:ascii="Arial" w:hAnsi="Arial" w:cs="Arial"/>
          <w:sz w:val="20"/>
        </w:rPr>
        <w:t>Menaged</w:t>
      </w:r>
      <w:proofErr w:type="spellEnd"/>
    </w:p>
    <w:p w14:paraId="4B4B0139"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A.E. &amp; Martha </w:t>
      </w:r>
      <w:proofErr w:type="spellStart"/>
      <w:r w:rsidRPr="000C7B4E">
        <w:rPr>
          <w:rFonts w:ascii="Arial" w:hAnsi="Arial" w:cs="Arial"/>
          <w:sz w:val="20"/>
        </w:rPr>
        <w:t>Michelbacher</w:t>
      </w:r>
      <w:proofErr w:type="spellEnd"/>
      <w:r w:rsidRPr="000C7B4E">
        <w:rPr>
          <w:rFonts w:ascii="Arial" w:hAnsi="Arial" w:cs="Arial"/>
          <w:sz w:val="20"/>
        </w:rPr>
        <w:t xml:space="preserve"> Fund</w:t>
      </w:r>
    </w:p>
    <w:p w14:paraId="177AB449" w14:textId="77777777" w:rsidR="000C7B4E" w:rsidRPr="000C7B4E" w:rsidRDefault="000C7B4E" w:rsidP="000C7B4E">
      <w:pPr>
        <w:spacing w:line="276" w:lineRule="auto"/>
        <w:rPr>
          <w:rFonts w:ascii="Arial" w:hAnsi="Arial" w:cs="Arial"/>
          <w:sz w:val="20"/>
        </w:rPr>
      </w:pPr>
      <w:r w:rsidRPr="000C7B4E">
        <w:rPr>
          <w:rFonts w:ascii="Arial" w:hAnsi="Arial" w:cs="Arial"/>
          <w:sz w:val="20"/>
        </w:rPr>
        <w:t>Christina Parry</w:t>
      </w:r>
      <w:r w:rsidRPr="000C7B4E">
        <w:rPr>
          <w:rFonts w:ascii="Arial" w:hAnsi="Arial" w:cs="Arial"/>
          <w:sz w:val="20"/>
        </w:rPr>
        <w:tab/>
      </w:r>
    </w:p>
    <w:p w14:paraId="5963206C" w14:textId="77777777" w:rsidR="000C7B4E" w:rsidRPr="000C7B4E" w:rsidRDefault="000C7B4E" w:rsidP="000C7B4E">
      <w:pPr>
        <w:spacing w:line="276" w:lineRule="auto"/>
        <w:rPr>
          <w:rFonts w:ascii="Arial" w:hAnsi="Arial" w:cs="Arial"/>
          <w:sz w:val="20"/>
        </w:rPr>
      </w:pPr>
      <w:r w:rsidRPr="000C7B4E">
        <w:rPr>
          <w:rFonts w:ascii="Arial" w:hAnsi="Arial" w:cs="Arial"/>
          <w:sz w:val="20"/>
        </w:rPr>
        <w:t>The Roberts Brothers Foundation</w:t>
      </w:r>
    </w:p>
    <w:p w14:paraId="4ADFA926" w14:textId="77777777" w:rsidR="000C7B4E" w:rsidRPr="000C7B4E" w:rsidRDefault="000C7B4E" w:rsidP="000C7B4E">
      <w:pPr>
        <w:spacing w:line="276" w:lineRule="auto"/>
        <w:rPr>
          <w:rFonts w:ascii="Arial" w:hAnsi="Arial" w:cs="Arial"/>
          <w:sz w:val="20"/>
        </w:rPr>
      </w:pPr>
      <w:r w:rsidRPr="000C7B4E">
        <w:rPr>
          <w:rFonts w:ascii="Arial" w:hAnsi="Arial" w:cs="Arial"/>
          <w:sz w:val="20"/>
        </w:rPr>
        <w:t>William Rowe</w:t>
      </w:r>
    </w:p>
    <w:p w14:paraId="0168EF73" w14:textId="77777777" w:rsidR="000C7B4E" w:rsidRPr="000C7B4E" w:rsidRDefault="000C7B4E" w:rsidP="000C7B4E">
      <w:pPr>
        <w:spacing w:line="276" w:lineRule="auto"/>
        <w:rPr>
          <w:rFonts w:ascii="Arial" w:hAnsi="Arial" w:cs="Arial"/>
          <w:sz w:val="20"/>
        </w:rPr>
      </w:pPr>
      <w:r w:rsidRPr="000C7B4E">
        <w:rPr>
          <w:rFonts w:ascii="Arial" w:hAnsi="Arial" w:cs="Arial"/>
          <w:sz w:val="20"/>
        </w:rPr>
        <w:t>Shirley Santiago</w:t>
      </w:r>
    </w:p>
    <w:p w14:paraId="31B6BDAF" w14:textId="77777777" w:rsidR="000C7B4E" w:rsidRPr="000C7B4E" w:rsidRDefault="000C7B4E" w:rsidP="000C7B4E">
      <w:pPr>
        <w:spacing w:line="276" w:lineRule="auto"/>
        <w:rPr>
          <w:rFonts w:ascii="Arial" w:hAnsi="Arial" w:cs="Arial"/>
          <w:sz w:val="20"/>
        </w:rPr>
      </w:pPr>
      <w:r w:rsidRPr="000C7B4E">
        <w:rPr>
          <w:rFonts w:ascii="Arial" w:hAnsi="Arial" w:cs="Arial"/>
          <w:sz w:val="20"/>
        </w:rPr>
        <w:t>Lucy Selman</w:t>
      </w:r>
    </w:p>
    <w:p w14:paraId="4A97B12D" w14:textId="77777777" w:rsidR="000C7B4E" w:rsidRPr="000C7B4E" w:rsidRDefault="000C7B4E" w:rsidP="000C7B4E">
      <w:pPr>
        <w:spacing w:line="276" w:lineRule="auto"/>
        <w:rPr>
          <w:rFonts w:ascii="Arial" w:hAnsi="Arial" w:cs="Arial"/>
          <w:sz w:val="20"/>
        </w:rPr>
      </w:pPr>
      <w:r w:rsidRPr="000C7B4E">
        <w:rPr>
          <w:rFonts w:ascii="Arial" w:hAnsi="Arial" w:cs="Arial"/>
          <w:sz w:val="20"/>
        </w:rPr>
        <w:t>Shasta Regional Community Foundation</w:t>
      </w:r>
    </w:p>
    <w:p w14:paraId="3874DF15" w14:textId="77777777" w:rsidR="000C7B4E" w:rsidRPr="000C7B4E" w:rsidRDefault="000C7B4E" w:rsidP="000C7B4E">
      <w:pPr>
        <w:spacing w:line="276" w:lineRule="auto"/>
        <w:rPr>
          <w:rFonts w:ascii="Arial" w:hAnsi="Arial" w:cs="Arial"/>
          <w:sz w:val="20"/>
        </w:rPr>
      </w:pPr>
      <w:r w:rsidRPr="000C7B4E">
        <w:rPr>
          <w:rFonts w:ascii="Arial" w:hAnsi="Arial" w:cs="Arial"/>
          <w:sz w:val="20"/>
        </w:rPr>
        <w:t>Elaine Shay</w:t>
      </w:r>
    </w:p>
    <w:p w14:paraId="769EEE9C" w14:textId="77777777" w:rsidR="000C7B4E" w:rsidRPr="000C7B4E" w:rsidRDefault="000C7B4E" w:rsidP="000C7B4E">
      <w:pPr>
        <w:spacing w:line="276" w:lineRule="auto"/>
        <w:rPr>
          <w:rFonts w:ascii="Arial" w:hAnsi="Arial" w:cs="Arial"/>
          <w:sz w:val="20"/>
        </w:rPr>
      </w:pPr>
      <w:r w:rsidRPr="000C7B4E">
        <w:rPr>
          <w:rFonts w:ascii="Arial" w:hAnsi="Arial" w:cs="Arial"/>
          <w:sz w:val="20"/>
        </w:rPr>
        <w:t>Ms. Nan Stuart</w:t>
      </w:r>
    </w:p>
    <w:p w14:paraId="4A34C989" w14:textId="77777777" w:rsidR="000C7B4E" w:rsidRPr="000C7B4E" w:rsidRDefault="000C7B4E" w:rsidP="000C7B4E">
      <w:pPr>
        <w:spacing w:line="276" w:lineRule="auto"/>
        <w:rPr>
          <w:rFonts w:ascii="Arial" w:hAnsi="Arial" w:cs="Arial"/>
          <w:sz w:val="20"/>
        </w:rPr>
      </w:pPr>
      <w:r w:rsidRPr="000C7B4E">
        <w:rPr>
          <w:rFonts w:ascii="Arial" w:hAnsi="Arial" w:cs="Arial"/>
          <w:sz w:val="20"/>
        </w:rPr>
        <w:t>The Grace Nixon Foundation</w:t>
      </w:r>
    </w:p>
    <w:p w14:paraId="66247824"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Dr. Susan </w:t>
      </w:r>
      <w:proofErr w:type="spellStart"/>
      <w:r w:rsidRPr="000C7B4E">
        <w:rPr>
          <w:rFonts w:ascii="Arial" w:hAnsi="Arial" w:cs="Arial"/>
          <w:sz w:val="20"/>
        </w:rPr>
        <w:t>Urben</w:t>
      </w:r>
      <w:proofErr w:type="spellEnd"/>
    </w:p>
    <w:p w14:paraId="6543CA26" w14:textId="2021E215" w:rsidR="005B593F" w:rsidRPr="005B593F" w:rsidRDefault="000C7B4E" w:rsidP="000C7B4E">
      <w:pPr>
        <w:spacing w:line="276" w:lineRule="auto"/>
        <w:rPr>
          <w:rFonts w:ascii="Arial" w:hAnsi="Arial" w:cs="Arial"/>
          <w:sz w:val="20"/>
        </w:rPr>
      </w:pPr>
      <w:r w:rsidRPr="000C7B4E">
        <w:rPr>
          <w:rFonts w:ascii="Arial" w:hAnsi="Arial" w:cs="Arial"/>
          <w:sz w:val="20"/>
        </w:rPr>
        <w:t>Marianne Wheeler</w:t>
      </w:r>
    </w:p>
    <w:p w14:paraId="4F9EDFCE" w14:textId="77777777" w:rsidR="00D24E6B" w:rsidRPr="00D24E6B" w:rsidRDefault="00D24E6B" w:rsidP="004C004D">
      <w:pPr>
        <w:spacing w:line="276" w:lineRule="auto"/>
        <w:rPr>
          <w:rFonts w:ascii="Arial" w:hAnsi="Arial" w:cs="Arial"/>
          <w:sz w:val="20"/>
        </w:rPr>
      </w:pPr>
    </w:p>
    <w:p w14:paraId="0BD1D544" w14:textId="3A3AA5EE"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0C7B4E">
        <w:rPr>
          <w:rFonts w:ascii="Arial" w:hAnsi="Arial" w:cs="Arial"/>
          <w:b/>
          <w:sz w:val="20"/>
        </w:rPr>
        <w:t>January</w:t>
      </w:r>
      <w:r w:rsidR="004C004D" w:rsidRPr="004C004D">
        <w:rPr>
          <w:rFonts w:ascii="Arial" w:hAnsi="Arial" w:cs="Arial"/>
          <w:b/>
          <w:sz w:val="20"/>
        </w:rPr>
        <w:t xml:space="preserve"> 1-</w:t>
      </w:r>
      <w:r w:rsidR="000C7B4E">
        <w:rPr>
          <w:rFonts w:ascii="Arial" w:hAnsi="Arial" w:cs="Arial"/>
          <w:b/>
          <w:sz w:val="20"/>
        </w:rPr>
        <w:t>March 31, 2020</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283F3897"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Leslie </w:t>
      </w:r>
      <w:proofErr w:type="spellStart"/>
      <w:r w:rsidRPr="000C7B4E">
        <w:rPr>
          <w:rFonts w:ascii="Arial" w:hAnsi="Arial" w:cs="Arial"/>
          <w:sz w:val="20"/>
        </w:rPr>
        <w:t>Brueckner</w:t>
      </w:r>
      <w:proofErr w:type="spellEnd"/>
    </w:p>
    <w:p w14:paraId="1C6AC596" w14:textId="77777777" w:rsidR="000C7B4E" w:rsidRPr="000C7B4E" w:rsidRDefault="000C7B4E" w:rsidP="000C7B4E">
      <w:pPr>
        <w:spacing w:line="276" w:lineRule="auto"/>
        <w:rPr>
          <w:rFonts w:ascii="Arial" w:hAnsi="Arial" w:cs="Arial"/>
          <w:sz w:val="20"/>
        </w:rPr>
      </w:pPr>
      <w:r w:rsidRPr="000C7B4E">
        <w:rPr>
          <w:rFonts w:ascii="Arial" w:hAnsi="Arial" w:cs="Arial"/>
          <w:sz w:val="20"/>
        </w:rPr>
        <w:t>Barbara and William Collins</w:t>
      </w:r>
    </w:p>
    <w:p w14:paraId="472ABEF8" w14:textId="77777777" w:rsidR="000C7B4E" w:rsidRPr="000C7B4E" w:rsidRDefault="000C7B4E" w:rsidP="000C7B4E">
      <w:pPr>
        <w:spacing w:line="276" w:lineRule="auto"/>
        <w:rPr>
          <w:rFonts w:ascii="Arial" w:hAnsi="Arial" w:cs="Arial"/>
          <w:sz w:val="20"/>
        </w:rPr>
      </w:pPr>
      <w:r w:rsidRPr="000C7B4E">
        <w:rPr>
          <w:rFonts w:ascii="Arial" w:hAnsi="Arial" w:cs="Arial"/>
          <w:sz w:val="20"/>
        </w:rPr>
        <w:t>Annie Martin</w:t>
      </w:r>
    </w:p>
    <w:p w14:paraId="4DED01C4"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Linda and Rick </w:t>
      </w:r>
      <w:proofErr w:type="spellStart"/>
      <w:r w:rsidRPr="000C7B4E">
        <w:rPr>
          <w:rFonts w:ascii="Arial" w:hAnsi="Arial" w:cs="Arial"/>
          <w:sz w:val="20"/>
        </w:rPr>
        <w:t>Pyeritz</w:t>
      </w:r>
      <w:proofErr w:type="spellEnd"/>
    </w:p>
    <w:p w14:paraId="18699598" w14:textId="77777777" w:rsidR="000C7B4E" w:rsidRPr="000C7B4E" w:rsidRDefault="000C7B4E" w:rsidP="000C7B4E">
      <w:pPr>
        <w:spacing w:line="276" w:lineRule="auto"/>
        <w:rPr>
          <w:rFonts w:ascii="Arial" w:hAnsi="Arial" w:cs="Arial"/>
          <w:sz w:val="20"/>
        </w:rPr>
      </w:pPr>
      <w:r w:rsidRPr="000C7B4E">
        <w:rPr>
          <w:rFonts w:ascii="Arial" w:hAnsi="Arial" w:cs="Arial"/>
          <w:sz w:val="20"/>
        </w:rPr>
        <w:t>Alicia and Jose Rodriguez</w:t>
      </w:r>
    </w:p>
    <w:p w14:paraId="259CB672"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Sharon Ruiz and Richard </w:t>
      </w:r>
      <w:proofErr w:type="spellStart"/>
      <w:r w:rsidRPr="000C7B4E">
        <w:rPr>
          <w:rFonts w:ascii="Arial" w:hAnsi="Arial" w:cs="Arial"/>
          <w:sz w:val="20"/>
        </w:rPr>
        <w:t>Bueno</w:t>
      </w:r>
      <w:proofErr w:type="spellEnd"/>
    </w:p>
    <w:p w14:paraId="080FFF2C" w14:textId="77777777" w:rsidR="000C7B4E" w:rsidRPr="000C7B4E" w:rsidRDefault="000C7B4E" w:rsidP="000C7B4E">
      <w:pPr>
        <w:spacing w:line="276" w:lineRule="auto"/>
        <w:rPr>
          <w:rFonts w:ascii="Arial" w:hAnsi="Arial" w:cs="Arial"/>
          <w:sz w:val="20"/>
        </w:rPr>
      </w:pPr>
      <w:r w:rsidRPr="000C7B4E">
        <w:rPr>
          <w:rFonts w:ascii="Arial" w:hAnsi="Arial" w:cs="Arial"/>
          <w:sz w:val="20"/>
        </w:rPr>
        <w:t xml:space="preserve">Joanne and Glenn </w:t>
      </w:r>
      <w:proofErr w:type="spellStart"/>
      <w:r w:rsidRPr="000C7B4E">
        <w:rPr>
          <w:rFonts w:ascii="Arial" w:hAnsi="Arial" w:cs="Arial"/>
          <w:sz w:val="20"/>
        </w:rPr>
        <w:t>Shojinaga</w:t>
      </w:r>
      <w:proofErr w:type="spellEnd"/>
    </w:p>
    <w:p w14:paraId="2CD61926" w14:textId="68BCE099" w:rsidR="004C004D" w:rsidRPr="004C004D" w:rsidRDefault="000C7B4E" w:rsidP="000C7B4E">
      <w:pPr>
        <w:spacing w:line="276" w:lineRule="auto"/>
        <w:rPr>
          <w:rFonts w:ascii="Arial" w:hAnsi="Arial" w:cs="Arial"/>
          <w:sz w:val="20"/>
        </w:rPr>
      </w:pPr>
      <w:r w:rsidRPr="000C7B4E">
        <w:rPr>
          <w:rFonts w:ascii="Arial" w:hAnsi="Arial" w:cs="Arial"/>
          <w:sz w:val="20"/>
        </w:rPr>
        <w:t>Luis Torres</w:t>
      </w:r>
    </w:p>
    <w:p w14:paraId="2EC76CCF" w14:textId="2D96192F" w:rsidR="005B593F" w:rsidRDefault="005B593F" w:rsidP="004C004D">
      <w:pPr>
        <w:spacing w:line="276" w:lineRule="auto"/>
        <w:rPr>
          <w:rFonts w:ascii="Arial" w:hAnsi="Arial" w:cs="Arial"/>
          <w:b/>
          <w:sz w:val="20"/>
        </w:rPr>
      </w:pPr>
    </w:p>
    <w:p w14:paraId="0C077B37" w14:textId="5F350468"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77777777" w:rsidR="000C7B4E" w:rsidRPr="000C7B4E" w:rsidRDefault="000C7B4E" w:rsidP="000C7B4E">
      <w:pPr>
        <w:spacing w:line="276" w:lineRule="auto"/>
        <w:rPr>
          <w:rFonts w:ascii="Arial" w:hAnsi="Arial"/>
          <w:sz w:val="20"/>
        </w:rPr>
      </w:pPr>
      <w:r w:rsidRPr="000C7B4E">
        <w:rPr>
          <w:rFonts w:ascii="Arial" w:hAnsi="Arial"/>
          <w:sz w:val="20"/>
        </w:rPr>
        <w:t>Send a donation today by mailing a gift or donating online.</w:t>
      </w:r>
    </w:p>
    <w:p w14:paraId="76FD2416" w14:textId="073A8A5E"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0C7B4E">
      <w:pPr>
        <w:pStyle w:val="ListParagraph"/>
        <w:numPr>
          <w:ilvl w:val="0"/>
          <w:numId w:val="39"/>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C820998"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 xml:space="preserve">Donate your vehicle (call 877.DOG.CAR1) </w:t>
      </w:r>
    </w:p>
    <w:p w14:paraId="13B6DB7F"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Name GDB in your will</w:t>
      </w:r>
    </w:p>
    <w:p w14:paraId="690F515B"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 xml:space="preserve">Have your employer match your gift </w:t>
      </w:r>
    </w:p>
    <w:p w14:paraId="0BB0EF12"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an honor or memorial gift</w:t>
      </w:r>
    </w:p>
    <w:p w14:paraId="1DD0454E"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recurring gifts from your bank account, credit card, IRA or DAF</w:t>
      </w:r>
    </w:p>
    <w:p w14:paraId="59FF8AEA" w14:textId="77777777" w:rsidR="000C7B4E" w:rsidRPr="000C7B4E" w:rsidRDefault="000C7B4E" w:rsidP="000C7B4E">
      <w:pPr>
        <w:pStyle w:val="ListParagraph"/>
        <w:numPr>
          <w:ilvl w:val="0"/>
          <w:numId w:val="40"/>
        </w:numPr>
        <w:spacing w:line="276" w:lineRule="auto"/>
        <w:rPr>
          <w:rFonts w:ascii="Arial" w:hAnsi="Arial"/>
          <w:sz w:val="20"/>
        </w:rPr>
      </w:pPr>
      <w:r w:rsidRPr="000C7B4E">
        <w:rPr>
          <w:rFonts w:ascii="Arial" w:hAnsi="Arial"/>
          <w:sz w:val="20"/>
        </w:rPr>
        <w:t>Make a stock gift</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bookmarkStart w:id="0" w:name="_GoBack"/>
      <w:bookmarkEnd w:id="0"/>
    </w:p>
    <w:p w14:paraId="36E24877" w14:textId="30F56E7F" w:rsidR="00C05513" w:rsidRPr="00FB4EEA" w:rsidRDefault="00C05513" w:rsidP="004C004D">
      <w:pPr>
        <w:spacing w:line="276" w:lineRule="auto"/>
      </w:pPr>
    </w:p>
    <w:sectPr w:rsidR="00C05513" w:rsidRPr="00FB4EEA" w:rsidSect="00BB4C92">
      <w:headerReference w:type="even" r:id="rId9"/>
      <w:headerReference w:type="default" r:id="rId10"/>
      <w:headerReference w:type="first" r:id="rId11"/>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0C7B4E" w:rsidRDefault="000C7B4E" w:rsidP="00BB4C92">
      <w:r>
        <w:separator/>
      </w:r>
    </w:p>
  </w:endnote>
  <w:endnote w:type="continuationSeparator" w:id="0">
    <w:p w14:paraId="775D0213" w14:textId="77777777" w:rsidR="000C7B4E" w:rsidRDefault="000C7B4E"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0C7B4E" w:rsidRDefault="000C7B4E" w:rsidP="00BB4C92">
      <w:r>
        <w:separator/>
      </w:r>
    </w:p>
  </w:footnote>
  <w:footnote w:type="continuationSeparator" w:id="0">
    <w:p w14:paraId="1344DDF6" w14:textId="77777777" w:rsidR="000C7B4E" w:rsidRDefault="000C7B4E"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0C7B4E" w:rsidRDefault="000C7B4E">
    <w:pPr>
      <w:pStyle w:val="Header"/>
    </w:pPr>
    <w:sdt>
      <w:sdtPr>
        <w:id w:val="171999623"/>
        <w:placeholder>
          <w:docPart w:val="E52161FBDA20AD4396655DD792D2EE78"/>
        </w:placeholder>
        <w:temporary/>
        <w:showingPlcHdr/>
      </w:sdtPr>
      <w:sdtContent>
        <w:r>
          <w:t>[Type text]</w:t>
        </w:r>
      </w:sdtContent>
    </w:sdt>
    <w:r>
      <w:ptab w:relativeTo="margin" w:alignment="center" w:leader="none"/>
    </w:r>
    <w:sdt>
      <w:sdtPr>
        <w:id w:val="171999624"/>
        <w:placeholder>
          <w:docPart w:val="24B74E2B3B5E244EBB04C371A5C26FD5"/>
        </w:placeholder>
        <w:temporary/>
        <w:showingPlcHdr/>
      </w:sdtPr>
      <w:sdtContent>
        <w:r>
          <w:t>[Type text]</w:t>
        </w:r>
      </w:sdtContent>
    </w:sdt>
    <w:r>
      <w:ptab w:relativeTo="margin" w:alignment="right" w:leader="none"/>
    </w:r>
    <w:sdt>
      <w:sdtPr>
        <w:id w:val="171999625"/>
        <w:placeholder>
          <w:docPart w:val="049725FCD6580D4796BE153EF9019C60"/>
        </w:placeholder>
        <w:temporary/>
        <w:showingPlcHdr/>
      </w:sdtPr>
      <w:sdtContent>
        <w:r>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86120"/>
    <w:multiLevelType w:val="hybridMultilevel"/>
    <w:tmpl w:val="888E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F5474F"/>
    <w:multiLevelType w:val="hybridMultilevel"/>
    <w:tmpl w:val="BA68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12DA7"/>
    <w:multiLevelType w:val="hybridMultilevel"/>
    <w:tmpl w:val="D8D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C1C69"/>
    <w:multiLevelType w:val="hybridMultilevel"/>
    <w:tmpl w:val="2D5C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A669B"/>
    <w:multiLevelType w:val="hybridMultilevel"/>
    <w:tmpl w:val="2646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12F25"/>
    <w:multiLevelType w:val="hybridMultilevel"/>
    <w:tmpl w:val="D07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B842CF"/>
    <w:multiLevelType w:val="hybridMultilevel"/>
    <w:tmpl w:val="7FFA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7C6C7C"/>
    <w:multiLevelType w:val="hybridMultilevel"/>
    <w:tmpl w:val="503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8E1F4C"/>
    <w:multiLevelType w:val="hybridMultilevel"/>
    <w:tmpl w:val="B246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24"/>
  </w:num>
  <w:num w:numId="4">
    <w:abstractNumId w:val="2"/>
  </w:num>
  <w:num w:numId="5">
    <w:abstractNumId w:val="18"/>
  </w:num>
  <w:num w:numId="6">
    <w:abstractNumId w:val="30"/>
  </w:num>
  <w:num w:numId="7">
    <w:abstractNumId w:val="0"/>
  </w:num>
  <w:num w:numId="8">
    <w:abstractNumId w:val="3"/>
  </w:num>
  <w:num w:numId="9">
    <w:abstractNumId w:val="28"/>
  </w:num>
  <w:num w:numId="10">
    <w:abstractNumId w:val="31"/>
  </w:num>
  <w:num w:numId="11">
    <w:abstractNumId w:val="34"/>
  </w:num>
  <w:num w:numId="12">
    <w:abstractNumId w:val="16"/>
  </w:num>
  <w:num w:numId="13">
    <w:abstractNumId w:val="10"/>
  </w:num>
  <w:num w:numId="14">
    <w:abstractNumId w:val="19"/>
  </w:num>
  <w:num w:numId="15">
    <w:abstractNumId w:val="23"/>
  </w:num>
  <w:num w:numId="16">
    <w:abstractNumId w:val="20"/>
  </w:num>
  <w:num w:numId="17">
    <w:abstractNumId w:val="29"/>
  </w:num>
  <w:num w:numId="18">
    <w:abstractNumId w:val="11"/>
  </w:num>
  <w:num w:numId="19">
    <w:abstractNumId w:val="8"/>
  </w:num>
  <w:num w:numId="20">
    <w:abstractNumId w:val="15"/>
  </w:num>
  <w:num w:numId="21">
    <w:abstractNumId w:val="21"/>
  </w:num>
  <w:num w:numId="22">
    <w:abstractNumId w:val="13"/>
  </w:num>
  <w:num w:numId="23">
    <w:abstractNumId w:val="1"/>
  </w:num>
  <w:num w:numId="24">
    <w:abstractNumId w:val="38"/>
  </w:num>
  <w:num w:numId="25">
    <w:abstractNumId w:val="14"/>
  </w:num>
  <w:num w:numId="26">
    <w:abstractNumId w:val="4"/>
  </w:num>
  <w:num w:numId="27">
    <w:abstractNumId w:val="12"/>
  </w:num>
  <w:num w:numId="28">
    <w:abstractNumId w:val="25"/>
  </w:num>
  <w:num w:numId="29">
    <w:abstractNumId w:val="5"/>
  </w:num>
  <w:num w:numId="30">
    <w:abstractNumId w:val="26"/>
  </w:num>
  <w:num w:numId="31">
    <w:abstractNumId w:val="33"/>
  </w:num>
  <w:num w:numId="32">
    <w:abstractNumId w:val="39"/>
  </w:num>
  <w:num w:numId="33">
    <w:abstractNumId w:val="9"/>
  </w:num>
  <w:num w:numId="34">
    <w:abstractNumId w:val="22"/>
  </w:num>
  <w:num w:numId="35">
    <w:abstractNumId w:val="37"/>
  </w:num>
  <w:num w:numId="36">
    <w:abstractNumId w:val="27"/>
  </w:num>
  <w:num w:numId="37">
    <w:abstractNumId w:val="6"/>
  </w:num>
  <w:num w:numId="38">
    <w:abstractNumId w:val="17"/>
  </w:num>
  <w:num w:numId="39">
    <w:abstractNumId w:val="7"/>
  </w:num>
  <w:num w:numId="4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74695"/>
    <w:rsid w:val="000C7B4E"/>
    <w:rsid w:val="000F23CB"/>
    <w:rsid w:val="00111DBD"/>
    <w:rsid w:val="0013421A"/>
    <w:rsid w:val="00170147"/>
    <w:rsid w:val="00170914"/>
    <w:rsid w:val="00170EAC"/>
    <w:rsid w:val="001E2AC8"/>
    <w:rsid w:val="001F618B"/>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90C"/>
    <w:rsid w:val="0063101E"/>
    <w:rsid w:val="00650A96"/>
    <w:rsid w:val="0067529E"/>
    <w:rsid w:val="00692F45"/>
    <w:rsid w:val="006930CB"/>
    <w:rsid w:val="006C3D8F"/>
    <w:rsid w:val="006F03D8"/>
    <w:rsid w:val="007134A0"/>
    <w:rsid w:val="007177F5"/>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776FC"/>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30906"/>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A6CEB"/>
    <w:rsid w:val="009B09E5"/>
    <w:rsid w:val="00C93D64"/>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B030-69DF-A64B-B73C-BFC7A24F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2363</Words>
  <Characters>11986</Characters>
  <Application>Microsoft Macintosh Word</Application>
  <DocSecurity>0</DocSecurity>
  <Lines>292</Lines>
  <Paragraphs>199</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14150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Anne Angell</cp:lastModifiedBy>
  <cp:revision>2</cp:revision>
  <dcterms:created xsi:type="dcterms:W3CDTF">2020-05-19T16:53:00Z</dcterms:created>
  <dcterms:modified xsi:type="dcterms:W3CDTF">2020-05-19T16:53:00Z</dcterms:modified>
  <cp:category/>
</cp:coreProperties>
</file>